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3C9" w:rsidRPr="00D87BFC" w:rsidRDefault="00456A76" w:rsidP="00D87BFC">
      <w:pPr>
        <w:spacing w:after="0" w:line="360" w:lineRule="auto"/>
        <w:jc w:val="center"/>
        <w:rPr>
          <w:rFonts w:ascii="Times New Roman" w:hAnsi="Times New Roman"/>
          <w:b/>
          <w:i/>
          <w:sz w:val="36"/>
          <w:szCs w:val="36"/>
        </w:rPr>
      </w:pPr>
      <w:r w:rsidRPr="00D87BFC">
        <w:rPr>
          <w:rFonts w:ascii="Times New Roman" w:hAnsi="Times New Roman"/>
          <w:b/>
          <w:i/>
          <w:sz w:val="36"/>
          <w:szCs w:val="36"/>
        </w:rPr>
        <w:t xml:space="preserve">Кипение </w:t>
      </w:r>
    </w:p>
    <w:p w:rsidR="00BB43C9" w:rsidRPr="00AF4E45" w:rsidRDefault="00BB43C9" w:rsidP="00A60AFA">
      <w:pPr>
        <w:shd w:val="clear" w:color="auto" w:fill="FFFFFF"/>
        <w:spacing w:after="0" w:line="240" w:lineRule="auto"/>
        <w:ind w:left="11" w:right="17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70CA" w:rsidRPr="00AF4E45" w:rsidRDefault="008470CA" w:rsidP="00CF3F55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AF4E45">
        <w:rPr>
          <w:rFonts w:ascii="Times New Roman" w:hAnsi="Times New Roman"/>
          <w:b/>
          <w:sz w:val="28"/>
          <w:szCs w:val="28"/>
        </w:rPr>
        <w:t>Тип урока:</w:t>
      </w:r>
      <w:r w:rsidRPr="00AF4E45">
        <w:rPr>
          <w:rFonts w:ascii="Times New Roman" w:hAnsi="Times New Roman"/>
          <w:sz w:val="28"/>
          <w:szCs w:val="28"/>
        </w:rPr>
        <w:t xml:space="preserve"> Изучения нового материала и первичного закрепления</w:t>
      </w:r>
      <w:r w:rsidR="000365A9" w:rsidRPr="00AF4E45">
        <w:rPr>
          <w:rFonts w:ascii="Times New Roman" w:hAnsi="Times New Roman"/>
          <w:sz w:val="28"/>
          <w:szCs w:val="28"/>
        </w:rPr>
        <w:t xml:space="preserve"> знаний.</w:t>
      </w:r>
    </w:p>
    <w:p w:rsidR="009009DE" w:rsidRPr="00AF4E45" w:rsidRDefault="00351DC5" w:rsidP="009009DE">
      <w:pPr>
        <w:rPr>
          <w:rFonts w:ascii="Times New Roman" w:hAnsi="Times New Roman"/>
          <w:sz w:val="28"/>
          <w:szCs w:val="28"/>
        </w:rPr>
      </w:pPr>
      <w:r w:rsidRPr="00AF4E45">
        <w:rPr>
          <w:rFonts w:ascii="Times New Roman" w:hAnsi="Times New Roman"/>
          <w:b/>
          <w:sz w:val="28"/>
          <w:szCs w:val="28"/>
        </w:rPr>
        <w:t>Цель:</w:t>
      </w:r>
      <w:r w:rsidRPr="00AF4E45">
        <w:rPr>
          <w:rFonts w:ascii="Times New Roman" w:hAnsi="Times New Roman"/>
          <w:sz w:val="28"/>
          <w:szCs w:val="28"/>
        </w:rPr>
        <w:t xml:space="preserve"> </w:t>
      </w:r>
      <w:r w:rsidR="009009DE" w:rsidRPr="00AF4E45">
        <w:rPr>
          <w:rFonts w:ascii="Times New Roman" w:hAnsi="Times New Roman"/>
          <w:sz w:val="28"/>
          <w:szCs w:val="28"/>
        </w:rPr>
        <w:t>Цель урока: Сформировать понятие кипения, как парообразования, выявить и объяснить особенности кипения.</w:t>
      </w:r>
    </w:p>
    <w:p w:rsidR="009009DE" w:rsidRPr="00AF4E45" w:rsidRDefault="009009DE" w:rsidP="009009DE">
      <w:pPr>
        <w:rPr>
          <w:rFonts w:ascii="Times New Roman" w:hAnsi="Times New Roman"/>
          <w:sz w:val="28"/>
          <w:szCs w:val="28"/>
        </w:rPr>
      </w:pPr>
      <w:r w:rsidRPr="00AF4E45">
        <w:rPr>
          <w:rFonts w:ascii="Times New Roman" w:hAnsi="Times New Roman"/>
          <w:sz w:val="28"/>
          <w:szCs w:val="28"/>
        </w:rPr>
        <w:t>Задачи урока:</w:t>
      </w:r>
    </w:p>
    <w:p w:rsidR="009009DE" w:rsidRPr="00AF4E45" w:rsidRDefault="009009DE" w:rsidP="009009DE">
      <w:pPr>
        <w:rPr>
          <w:rFonts w:ascii="Times New Roman" w:hAnsi="Times New Roman"/>
          <w:sz w:val="28"/>
          <w:szCs w:val="28"/>
        </w:rPr>
      </w:pPr>
      <w:r w:rsidRPr="00AF4E45">
        <w:rPr>
          <w:rFonts w:ascii="Times New Roman" w:hAnsi="Times New Roman"/>
          <w:sz w:val="28"/>
          <w:szCs w:val="28"/>
        </w:rPr>
        <w:t>1.Образовательная: Сформировать понятие кипения, как парообразования, выявить основные особенности кипения: образование пузырьков, шум, предшествующий кипению, постоянство температуры кипения.</w:t>
      </w:r>
    </w:p>
    <w:p w:rsidR="009009DE" w:rsidRPr="00AF4E45" w:rsidRDefault="009009DE" w:rsidP="009009DE">
      <w:pPr>
        <w:rPr>
          <w:rFonts w:ascii="Times New Roman" w:hAnsi="Times New Roman"/>
          <w:sz w:val="28"/>
          <w:szCs w:val="28"/>
        </w:rPr>
      </w:pPr>
      <w:r w:rsidRPr="00AF4E45">
        <w:rPr>
          <w:rFonts w:ascii="Times New Roman" w:hAnsi="Times New Roman"/>
          <w:sz w:val="28"/>
          <w:szCs w:val="28"/>
        </w:rPr>
        <w:t>2.Развивающая: Научить видеть вокруг физические явления и уметь их правильно объяснять.</w:t>
      </w:r>
    </w:p>
    <w:p w:rsidR="009009DE" w:rsidRPr="00AF4E45" w:rsidRDefault="009009DE" w:rsidP="009009DE">
      <w:pPr>
        <w:rPr>
          <w:rFonts w:ascii="Times New Roman" w:hAnsi="Times New Roman"/>
          <w:sz w:val="28"/>
          <w:szCs w:val="28"/>
        </w:rPr>
      </w:pPr>
      <w:r w:rsidRPr="00AF4E45">
        <w:rPr>
          <w:rFonts w:ascii="Times New Roman" w:hAnsi="Times New Roman"/>
          <w:sz w:val="28"/>
          <w:szCs w:val="28"/>
        </w:rPr>
        <w:t>3.Воспитательная: Усилить интерес к предмету, расширить кругозор, формировать мировоззрение</w:t>
      </w:r>
    </w:p>
    <w:p w:rsidR="00351DC5" w:rsidRPr="00AF4E45" w:rsidRDefault="009009DE" w:rsidP="00D87BFC">
      <w:pPr>
        <w:rPr>
          <w:rFonts w:ascii="Times New Roman" w:hAnsi="Times New Roman"/>
          <w:sz w:val="28"/>
          <w:szCs w:val="28"/>
        </w:rPr>
      </w:pPr>
      <w:r w:rsidRPr="00AF4E45">
        <w:rPr>
          <w:rFonts w:ascii="Times New Roman" w:hAnsi="Times New Roman"/>
          <w:sz w:val="28"/>
          <w:szCs w:val="28"/>
        </w:rPr>
        <w:t xml:space="preserve">Оборудование: прозрачный электрический чайник, колба с крышкой, в которую вставлена тонкая стеклянная трубка, насос, компьютер и плазменная панель или компьютерный проектор, презентация (приложение 1) </w:t>
      </w:r>
    </w:p>
    <w:p w:rsidR="006C3D37" w:rsidRPr="00AF4E45" w:rsidRDefault="00351DC5" w:rsidP="006C3D37">
      <w:pPr>
        <w:pStyle w:val="a4"/>
        <w:contextualSpacing/>
        <w:outlineLvl w:val="0"/>
        <w:rPr>
          <w:sz w:val="28"/>
          <w:szCs w:val="28"/>
        </w:rPr>
      </w:pPr>
      <w:r w:rsidRPr="00AF4E45">
        <w:rPr>
          <w:rStyle w:val="a5"/>
          <w:sz w:val="28"/>
          <w:szCs w:val="28"/>
        </w:rPr>
        <w:t>Задачи урока:</w:t>
      </w:r>
      <w:r w:rsidRPr="00AF4E45">
        <w:rPr>
          <w:sz w:val="28"/>
          <w:szCs w:val="28"/>
        </w:rPr>
        <w:t xml:space="preserve"> </w:t>
      </w:r>
    </w:p>
    <w:p w:rsidR="00351DC5" w:rsidRPr="00AF4E45" w:rsidRDefault="00351DC5" w:rsidP="006C3D37">
      <w:pPr>
        <w:pStyle w:val="a4"/>
        <w:numPr>
          <w:ilvl w:val="0"/>
          <w:numId w:val="6"/>
        </w:numPr>
        <w:contextualSpacing/>
        <w:outlineLvl w:val="0"/>
        <w:rPr>
          <w:color w:val="000000"/>
          <w:spacing w:val="2"/>
          <w:sz w:val="28"/>
          <w:szCs w:val="28"/>
        </w:rPr>
      </w:pPr>
      <w:r w:rsidRPr="00AF4E45">
        <w:rPr>
          <w:b/>
          <w:color w:val="000000"/>
          <w:spacing w:val="1"/>
          <w:sz w:val="28"/>
          <w:szCs w:val="28"/>
        </w:rPr>
        <w:t>Дидактическая</w:t>
      </w:r>
      <w:r w:rsidR="006C3D37" w:rsidRPr="00AF4E45">
        <w:rPr>
          <w:b/>
          <w:color w:val="000000"/>
          <w:spacing w:val="1"/>
          <w:sz w:val="28"/>
          <w:szCs w:val="28"/>
        </w:rPr>
        <w:t xml:space="preserve">: </w:t>
      </w:r>
      <w:r w:rsidR="006C3D37" w:rsidRPr="00AF4E45">
        <w:rPr>
          <w:sz w:val="28"/>
          <w:szCs w:val="28"/>
        </w:rPr>
        <w:t xml:space="preserve">углубить и пополнить знания учащихся об агрегатных состояниях </w:t>
      </w:r>
      <w:r w:rsidR="00AF4E45">
        <w:rPr>
          <w:sz w:val="28"/>
          <w:szCs w:val="28"/>
        </w:rPr>
        <w:t>вещества; дать понятие процесса</w:t>
      </w:r>
      <w:r w:rsidR="006C3D37" w:rsidRPr="00AF4E45">
        <w:rPr>
          <w:sz w:val="28"/>
          <w:szCs w:val="28"/>
        </w:rPr>
        <w:t xml:space="preserve"> </w:t>
      </w:r>
      <w:r w:rsidR="00AF4E45">
        <w:rPr>
          <w:sz w:val="28"/>
          <w:szCs w:val="28"/>
        </w:rPr>
        <w:t xml:space="preserve">кипения, рассмотрев его </w:t>
      </w:r>
      <w:r w:rsidR="006C3D37" w:rsidRPr="00AF4E45">
        <w:rPr>
          <w:sz w:val="28"/>
          <w:szCs w:val="28"/>
        </w:rPr>
        <w:t xml:space="preserve"> на основе МКТ; </w:t>
      </w:r>
      <w:r w:rsidR="00AF4E45">
        <w:rPr>
          <w:sz w:val="28"/>
          <w:szCs w:val="28"/>
        </w:rPr>
        <w:t>объяснить кипение при пониженном и повышенном атмосферном давлении</w:t>
      </w:r>
    </w:p>
    <w:p w:rsidR="00D87E35" w:rsidRPr="00AF4E45" w:rsidRDefault="00351DC5" w:rsidP="00D87E35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D87E35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Образовательная: </w:t>
      </w:r>
      <w:r w:rsidR="00D87E35" w:rsidRPr="00AF4E45">
        <w:rPr>
          <w:rFonts w:ascii="Times New Roman" w:hAnsi="Times New Roman"/>
          <w:sz w:val="28"/>
          <w:szCs w:val="28"/>
        </w:rPr>
        <w:t>Сформировать понятие кипения, как парообразования, выявить основные особенности кипения: образование пузырьков, шум, предшествующий кипению, постоянство температуры кипения.</w:t>
      </w:r>
    </w:p>
    <w:p w:rsidR="00351DC5" w:rsidRPr="00D87E35" w:rsidRDefault="00351DC5" w:rsidP="00351DC5">
      <w:pPr>
        <w:numPr>
          <w:ilvl w:val="0"/>
          <w:numId w:val="6"/>
        </w:numPr>
        <w:shd w:val="clear" w:color="auto" w:fill="FFFFFF"/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D87E35">
        <w:rPr>
          <w:rFonts w:ascii="Times New Roman" w:hAnsi="Times New Roman"/>
          <w:b/>
          <w:color w:val="000000"/>
          <w:spacing w:val="1"/>
          <w:sz w:val="28"/>
          <w:szCs w:val="28"/>
        </w:rPr>
        <w:t>Развивающая:</w:t>
      </w:r>
      <w:r w:rsidRPr="00D87E35">
        <w:rPr>
          <w:rFonts w:ascii="Times New Roman" w:hAnsi="Times New Roman"/>
          <w:b/>
          <w:i/>
          <w:color w:val="000000"/>
          <w:spacing w:val="1"/>
          <w:sz w:val="28"/>
          <w:szCs w:val="28"/>
        </w:rPr>
        <w:t xml:space="preserve">  </w:t>
      </w:r>
      <w:r w:rsidRPr="00D87E35">
        <w:rPr>
          <w:rFonts w:ascii="Times New Roman" w:hAnsi="Times New Roman"/>
          <w:color w:val="000000"/>
          <w:spacing w:val="1"/>
          <w:sz w:val="28"/>
          <w:szCs w:val="28"/>
        </w:rPr>
        <w:t>развивать когнитивную сферу учащихся, продолжить формировать представление о процессе</w:t>
      </w:r>
      <w:r w:rsidRPr="00D87E35">
        <w:rPr>
          <w:rFonts w:ascii="Times New Roman" w:hAnsi="Times New Roman"/>
          <w:color w:val="000000"/>
          <w:spacing w:val="-1"/>
          <w:sz w:val="28"/>
          <w:szCs w:val="28"/>
        </w:rPr>
        <w:t xml:space="preserve"> научного познания.</w:t>
      </w:r>
      <w:r w:rsidR="004B52BE" w:rsidRPr="00D87E35">
        <w:rPr>
          <w:rFonts w:ascii="Times New Roman" w:hAnsi="Times New Roman"/>
          <w:sz w:val="28"/>
          <w:szCs w:val="28"/>
        </w:rPr>
        <w:t xml:space="preserve"> формирование умений соотносит</w:t>
      </w:r>
      <w:r w:rsidR="004B52BE" w:rsidRPr="00D87E35">
        <w:rPr>
          <w:rFonts w:ascii="Times New Roman" w:hAnsi="Times New Roman"/>
          <w:b/>
          <w:sz w:val="28"/>
          <w:szCs w:val="28"/>
        </w:rPr>
        <w:t xml:space="preserve">ь </w:t>
      </w:r>
      <w:r w:rsidR="004B52BE" w:rsidRPr="00D87E35">
        <w:rPr>
          <w:rFonts w:ascii="Times New Roman" w:hAnsi="Times New Roman"/>
          <w:sz w:val="28"/>
          <w:szCs w:val="28"/>
        </w:rPr>
        <w:t>результаты эксперимента с теоретическими знаниями</w:t>
      </w:r>
      <w:r w:rsidR="00D87E35">
        <w:rPr>
          <w:rFonts w:ascii="Times New Roman" w:hAnsi="Times New Roman"/>
          <w:sz w:val="28"/>
          <w:szCs w:val="28"/>
        </w:rPr>
        <w:t>.</w:t>
      </w:r>
      <w:r w:rsidR="00D87E35" w:rsidRPr="00D87E35">
        <w:rPr>
          <w:rFonts w:ascii="Times New Roman" w:hAnsi="Times New Roman"/>
          <w:sz w:val="28"/>
          <w:szCs w:val="28"/>
        </w:rPr>
        <w:t xml:space="preserve"> </w:t>
      </w:r>
      <w:r w:rsidR="00D87E35" w:rsidRPr="00AF4E45">
        <w:rPr>
          <w:rFonts w:ascii="Times New Roman" w:hAnsi="Times New Roman"/>
          <w:sz w:val="28"/>
          <w:szCs w:val="28"/>
        </w:rPr>
        <w:t>Научить видеть вокруг физические явления и уметь их правильно объяснять</w:t>
      </w:r>
    </w:p>
    <w:p w:rsidR="004B52BE" w:rsidRPr="00AF4E45" w:rsidRDefault="00351DC5" w:rsidP="004B52BE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F4E45">
        <w:rPr>
          <w:rFonts w:ascii="Times New Roman" w:hAnsi="Times New Roman"/>
          <w:b/>
          <w:sz w:val="28"/>
          <w:szCs w:val="28"/>
        </w:rPr>
        <w:t>Воспитательная:</w:t>
      </w:r>
      <w:r w:rsidR="004B52BE" w:rsidRPr="00AF4E45">
        <w:rPr>
          <w:rFonts w:ascii="Times New Roman" w:hAnsi="Times New Roman"/>
          <w:sz w:val="28"/>
          <w:szCs w:val="28"/>
        </w:rPr>
        <w:t xml:space="preserve"> формирование</w:t>
      </w:r>
      <w:r w:rsidR="004B52BE" w:rsidRPr="00AF4E45">
        <w:rPr>
          <w:rFonts w:ascii="Times New Roman" w:hAnsi="Times New Roman"/>
          <w:b/>
          <w:sz w:val="28"/>
          <w:szCs w:val="28"/>
        </w:rPr>
        <w:t xml:space="preserve"> </w:t>
      </w:r>
      <w:r w:rsidR="004B52BE" w:rsidRPr="00AF4E45">
        <w:rPr>
          <w:rFonts w:ascii="Times New Roman" w:hAnsi="Times New Roman"/>
          <w:sz w:val="28"/>
          <w:szCs w:val="28"/>
        </w:rPr>
        <w:t>мировоззренческих представлений учащихся о влиянии условий на характер протекания физических процессов;</w:t>
      </w:r>
      <w:r w:rsidR="004B52BE" w:rsidRPr="00AF4E45">
        <w:rPr>
          <w:rFonts w:ascii="Times New Roman" w:hAnsi="Times New Roman"/>
          <w:b/>
          <w:sz w:val="28"/>
          <w:szCs w:val="28"/>
        </w:rPr>
        <w:t xml:space="preserve"> </w:t>
      </w:r>
      <w:r w:rsidR="004B52BE" w:rsidRPr="00AF4E45">
        <w:rPr>
          <w:rFonts w:ascii="Times New Roman" w:hAnsi="Times New Roman"/>
          <w:sz w:val="28"/>
          <w:szCs w:val="28"/>
        </w:rPr>
        <w:t>развитие познавательного интереса учащихся и их творческих способностей; развитие их ценностных ориентаций – осознание практической ценности знаний, их значимости в современной жизни; развитие умения планировать и регулировать свои действия в соответствии с поставленной задачей, ·развитие умения формулировать собственное мнение и отстаивать свою позицию.</w:t>
      </w:r>
    </w:p>
    <w:p w:rsidR="004B52BE" w:rsidRPr="00AF4E45" w:rsidRDefault="004B52BE" w:rsidP="004B52BE">
      <w:pPr>
        <w:shd w:val="clear" w:color="auto" w:fill="FFFFFF"/>
        <w:spacing w:after="0" w:line="24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:rsidR="008470CA" w:rsidRPr="00AF4E45" w:rsidRDefault="008470CA" w:rsidP="008470C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4E45">
        <w:rPr>
          <w:rFonts w:ascii="Times New Roman" w:hAnsi="Times New Roman"/>
          <w:b/>
          <w:sz w:val="28"/>
          <w:szCs w:val="28"/>
        </w:rPr>
        <w:lastRenderedPageBreak/>
        <w:t>Структура урока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2"/>
        <w:gridCol w:w="2598"/>
        <w:gridCol w:w="5220"/>
        <w:gridCol w:w="4605"/>
        <w:gridCol w:w="2679"/>
      </w:tblGrid>
      <w:tr w:rsidR="003245B9" w:rsidRPr="00AF4E45" w:rsidTr="00CE4269">
        <w:tc>
          <w:tcPr>
            <w:tcW w:w="512" w:type="dxa"/>
          </w:tcPr>
          <w:p w:rsidR="008470CA" w:rsidRPr="00AF4E45" w:rsidRDefault="008470CA" w:rsidP="001465C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98" w:type="dxa"/>
          </w:tcPr>
          <w:p w:rsidR="008470CA" w:rsidRPr="00AF4E45" w:rsidRDefault="008470CA" w:rsidP="001465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5220" w:type="dxa"/>
          </w:tcPr>
          <w:p w:rsidR="008470CA" w:rsidRPr="00AF4E45" w:rsidRDefault="008470CA" w:rsidP="001465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605" w:type="dxa"/>
          </w:tcPr>
          <w:p w:rsidR="008470CA" w:rsidRPr="00AF4E45" w:rsidRDefault="008470CA" w:rsidP="001465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679" w:type="dxa"/>
          </w:tcPr>
          <w:p w:rsidR="00877B62" w:rsidRPr="00AF4E45" w:rsidRDefault="00877B62" w:rsidP="001465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Используемые методы.</w:t>
            </w:r>
          </w:p>
          <w:p w:rsidR="008470CA" w:rsidRPr="00AF4E45" w:rsidRDefault="008470CA" w:rsidP="001465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Результаты</w:t>
            </w:r>
            <w:r w:rsidR="00877B62" w:rsidRPr="00AF4E45">
              <w:rPr>
                <w:rFonts w:ascii="Times New Roman" w:hAnsi="Times New Roman"/>
                <w:b/>
                <w:sz w:val="28"/>
                <w:szCs w:val="28"/>
              </w:rPr>
              <w:t xml:space="preserve"> этапа</w:t>
            </w:r>
          </w:p>
        </w:tc>
      </w:tr>
      <w:tr w:rsidR="003245B9" w:rsidRPr="00AF4E45" w:rsidTr="00CE4269">
        <w:tc>
          <w:tcPr>
            <w:tcW w:w="512" w:type="dxa"/>
          </w:tcPr>
          <w:p w:rsidR="008470CA" w:rsidRPr="00AF4E45" w:rsidRDefault="008470CA">
            <w:pPr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98" w:type="dxa"/>
          </w:tcPr>
          <w:p w:rsidR="00754870" w:rsidRPr="00AF4E45" w:rsidRDefault="008470CA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Организационный момент</w:t>
            </w:r>
            <w:r w:rsidR="008F4EC8" w:rsidRPr="00AF4E4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470CA" w:rsidRPr="00AF4E45" w:rsidRDefault="00754870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8F4EC8" w:rsidRPr="00AF4E45">
              <w:rPr>
                <w:rFonts w:ascii="Times New Roman" w:hAnsi="Times New Roman"/>
                <w:b/>
                <w:sz w:val="28"/>
                <w:szCs w:val="28"/>
              </w:rPr>
              <w:t>2 мин)</w:t>
            </w:r>
          </w:p>
        </w:tc>
        <w:tc>
          <w:tcPr>
            <w:tcW w:w="5220" w:type="dxa"/>
          </w:tcPr>
          <w:p w:rsidR="008470CA" w:rsidRPr="00AF4E45" w:rsidRDefault="0030727C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 xml:space="preserve">Приветствие </w:t>
            </w:r>
            <w:r w:rsidR="008F4EC8" w:rsidRPr="00AF4E45">
              <w:rPr>
                <w:rFonts w:ascii="Times New Roman" w:hAnsi="Times New Roman"/>
                <w:sz w:val="28"/>
                <w:szCs w:val="28"/>
              </w:rPr>
              <w:t>учащихся.</w:t>
            </w:r>
          </w:p>
          <w:p w:rsidR="0030727C" w:rsidRPr="00AF4E45" w:rsidRDefault="0030727C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>Отметка отсутствующих в классе в журнале</w:t>
            </w:r>
            <w:r w:rsidR="008F4EC8" w:rsidRPr="00AF4E45">
              <w:rPr>
                <w:rFonts w:ascii="Times New Roman" w:hAnsi="Times New Roman"/>
                <w:sz w:val="28"/>
                <w:szCs w:val="28"/>
              </w:rPr>
              <w:t xml:space="preserve"> с помощью дежурных учащихся.</w:t>
            </w:r>
          </w:p>
          <w:p w:rsidR="008F4EC8" w:rsidRPr="00AF4E45" w:rsidRDefault="008F4EC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>Сообщение о необходимости выполнения требований техники безопасности в кабинете.</w:t>
            </w:r>
          </w:p>
        </w:tc>
        <w:tc>
          <w:tcPr>
            <w:tcW w:w="4605" w:type="dxa"/>
          </w:tcPr>
          <w:p w:rsidR="008F4EC8" w:rsidRPr="00AF4E45" w:rsidRDefault="001D525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>Приветствие учителя</w:t>
            </w:r>
          </w:p>
          <w:p w:rsidR="008470CA" w:rsidRPr="00AF4E45" w:rsidRDefault="008470CA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9" w:type="dxa"/>
          </w:tcPr>
          <w:p w:rsidR="008470CA" w:rsidRPr="00AF4E45" w:rsidRDefault="00613FB4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>Полная готовность класса и оборудования, быстрое включение учащихся в деловой ритм.</w:t>
            </w:r>
          </w:p>
        </w:tc>
      </w:tr>
      <w:tr w:rsidR="00F540F8" w:rsidRPr="00AF4E45" w:rsidTr="00CE4269">
        <w:trPr>
          <w:trHeight w:val="507"/>
        </w:trPr>
        <w:tc>
          <w:tcPr>
            <w:tcW w:w="512" w:type="dxa"/>
            <w:vMerge w:val="restart"/>
          </w:tcPr>
          <w:p w:rsidR="00F540F8" w:rsidRPr="00AF4E45" w:rsidRDefault="00F540F8">
            <w:pPr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598" w:type="dxa"/>
            <w:vMerge w:val="restart"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Проверка домашнего задания (актуализация знаний)</w:t>
            </w:r>
          </w:p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(8 мин)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F540F8" w:rsidRPr="00AF4E45" w:rsidRDefault="00F540F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>Проверка выполнения домашнего задания:</w:t>
            </w:r>
          </w:p>
          <w:p w:rsidR="00F540F8" w:rsidRPr="00AF4E45" w:rsidRDefault="00F540F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>1</w:t>
            </w: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. Фронтальный опрос</w:t>
            </w:r>
          </w:p>
        </w:tc>
        <w:tc>
          <w:tcPr>
            <w:tcW w:w="4605" w:type="dxa"/>
            <w:tcBorders>
              <w:bottom w:val="single" w:sz="4" w:space="0" w:color="auto"/>
            </w:tcBorders>
          </w:tcPr>
          <w:p w:rsidR="00F540F8" w:rsidRPr="00AF4E45" w:rsidRDefault="00F540F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 xml:space="preserve">Отвечают на вопросы учителя с места. </w:t>
            </w: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Предполагаемые ответы</w:t>
            </w:r>
            <w:r w:rsidRPr="00AF4E45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679" w:type="dxa"/>
            <w:vMerge w:val="restart"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Методы:</w:t>
            </w:r>
            <w:r w:rsidRPr="00AF4E45">
              <w:rPr>
                <w:rFonts w:ascii="Times New Roman" w:hAnsi="Times New Roman"/>
                <w:sz w:val="28"/>
                <w:szCs w:val="28"/>
              </w:rPr>
              <w:t xml:space="preserve"> проверка и коррекция знаний основных понятий темы, а также практических умений читать графики агрегатных состояний тел</w:t>
            </w:r>
          </w:p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Результаты:</w:t>
            </w:r>
            <w:r w:rsidRPr="00AF4E4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 xml:space="preserve">1. установления правильности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ответов </w:t>
            </w:r>
            <w:r w:rsidRPr="00AF4E45">
              <w:rPr>
                <w:rFonts w:ascii="Times New Roman" w:hAnsi="Times New Roman"/>
                <w:sz w:val="28"/>
                <w:szCs w:val="28"/>
              </w:rPr>
              <w:t xml:space="preserve"> и коррекции пробелов</w:t>
            </w:r>
          </w:p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>2. Актуализация ранее изученных знаний, которые будут востребованы на данном уроке.</w:t>
            </w:r>
          </w:p>
        </w:tc>
      </w:tr>
      <w:tr w:rsidR="00F540F8" w:rsidRPr="00AF4E45" w:rsidTr="00CE4269">
        <w:trPr>
          <w:trHeight w:val="660"/>
        </w:trPr>
        <w:tc>
          <w:tcPr>
            <w:tcW w:w="512" w:type="dxa"/>
            <w:vMerge/>
          </w:tcPr>
          <w:p w:rsidR="00F540F8" w:rsidRPr="00AF4E45" w:rsidRDefault="00F540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Pr="00AF4E45" w:rsidRDefault="00F540F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>Перечислить 3 основных положения МКТ</w:t>
            </w: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Pr="00AF4E45" w:rsidRDefault="00F540F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>Вещество со</w:t>
            </w:r>
            <w:r w:rsidR="002E68CC">
              <w:rPr>
                <w:rFonts w:ascii="Times New Roman" w:hAnsi="Times New Roman"/>
                <w:sz w:val="28"/>
                <w:szCs w:val="28"/>
              </w:rPr>
              <w:t>с</w:t>
            </w:r>
            <w:r w:rsidRPr="00AF4E45">
              <w:rPr>
                <w:rFonts w:ascii="Times New Roman" w:hAnsi="Times New Roman"/>
                <w:sz w:val="28"/>
                <w:szCs w:val="28"/>
              </w:rPr>
              <w:t>тоит из молекул , молекулы непрерывно движутся, молекулы взаимодействуют между собой</w:t>
            </w:r>
          </w:p>
        </w:tc>
        <w:tc>
          <w:tcPr>
            <w:tcW w:w="2679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40F8" w:rsidRPr="00AF4E45" w:rsidTr="00CE4269">
        <w:trPr>
          <w:trHeight w:val="615"/>
        </w:trPr>
        <w:tc>
          <w:tcPr>
            <w:tcW w:w="512" w:type="dxa"/>
            <w:vMerge/>
          </w:tcPr>
          <w:p w:rsidR="00F540F8" w:rsidRPr="00AF4E45" w:rsidRDefault="00F540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Pr="00AF4E45" w:rsidRDefault="00F540F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>В каких 3 агрегатных состояниях могут находиться тела?</w:t>
            </w: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Pr="00AF4E45" w:rsidRDefault="002E68CC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твёрдом</w:t>
            </w:r>
            <w:r w:rsidR="00F540F8" w:rsidRPr="00AF4E45">
              <w:rPr>
                <w:rFonts w:ascii="Times New Roman" w:hAnsi="Times New Roman"/>
                <w:sz w:val="28"/>
                <w:szCs w:val="28"/>
              </w:rPr>
              <w:t>,</w:t>
            </w:r>
            <w:r w:rsidR="00F540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40F8" w:rsidRPr="00AF4E45">
              <w:rPr>
                <w:rFonts w:ascii="Times New Roman" w:hAnsi="Times New Roman"/>
                <w:sz w:val="28"/>
                <w:szCs w:val="28"/>
              </w:rPr>
              <w:t>жидком и газообразном</w:t>
            </w:r>
          </w:p>
        </w:tc>
        <w:tc>
          <w:tcPr>
            <w:tcW w:w="2679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40F8" w:rsidRPr="00AF4E45" w:rsidTr="00CE4269">
        <w:trPr>
          <w:trHeight w:val="720"/>
        </w:trPr>
        <w:tc>
          <w:tcPr>
            <w:tcW w:w="512" w:type="dxa"/>
            <w:vMerge/>
          </w:tcPr>
          <w:p w:rsidR="00F540F8" w:rsidRPr="00AF4E45" w:rsidRDefault="00F540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Pr="00AF4E45" w:rsidRDefault="00F540F8" w:rsidP="00D87B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называется переход вещества  из твёрдого состояния в жидкое?</w:t>
            </w: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Pr="00AF4E45" w:rsidRDefault="00F540F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 xml:space="preserve">Плавление </w:t>
            </w:r>
          </w:p>
        </w:tc>
        <w:tc>
          <w:tcPr>
            <w:tcW w:w="2679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40F8" w:rsidRPr="00AF4E45" w:rsidTr="00CE4269">
        <w:trPr>
          <w:trHeight w:val="840"/>
        </w:trPr>
        <w:tc>
          <w:tcPr>
            <w:tcW w:w="512" w:type="dxa"/>
            <w:vMerge/>
          </w:tcPr>
          <w:p w:rsidR="00F540F8" w:rsidRPr="00AF4E45" w:rsidRDefault="00F540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Pr="00AF4E45" w:rsidRDefault="00F540F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называется переход вещества  из жидкого состояния в твёрдое?</w:t>
            </w: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Pr="00AF4E45" w:rsidRDefault="00F540F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Кристаллизация</w:t>
            </w:r>
          </w:p>
        </w:tc>
        <w:tc>
          <w:tcPr>
            <w:tcW w:w="2679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40F8" w:rsidRPr="00AF4E45" w:rsidTr="00CE4269">
        <w:trPr>
          <w:trHeight w:val="855"/>
        </w:trPr>
        <w:tc>
          <w:tcPr>
            <w:tcW w:w="512" w:type="dxa"/>
            <w:vMerge/>
          </w:tcPr>
          <w:p w:rsidR="00F540F8" w:rsidRPr="00AF4E45" w:rsidRDefault="00F540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Pr="00AF4E45" w:rsidRDefault="00F540F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называется процесс перехода вещества из жидкого состояния в газообразное?</w:t>
            </w: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Pr="00AF4E45" w:rsidRDefault="00F540F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Парообразование</w:t>
            </w:r>
          </w:p>
        </w:tc>
        <w:tc>
          <w:tcPr>
            <w:tcW w:w="2679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40F8" w:rsidRPr="00AF4E45" w:rsidTr="00381B46">
        <w:trPr>
          <w:trHeight w:val="1104"/>
        </w:trPr>
        <w:tc>
          <w:tcPr>
            <w:tcW w:w="512" w:type="dxa"/>
            <w:vMerge/>
          </w:tcPr>
          <w:p w:rsidR="00F540F8" w:rsidRPr="00AF4E45" w:rsidRDefault="00F540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Default="00F540F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называется процесс перехода вещества из г</w:t>
            </w:r>
            <w:r w:rsidR="002E68CC">
              <w:rPr>
                <w:rFonts w:ascii="Times New Roman" w:hAnsi="Times New Roman"/>
                <w:sz w:val="28"/>
                <w:szCs w:val="28"/>
              </w:rPr>
              <w:t>азообразного состояния в жидкое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F540F8" w:rsidRPr="00AF4E45" w:rsidRDefault="00F540F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Кристаллизация</w:t>
            </w:r>
            <w:r w:rsidRPr="00AF4E45">
              <w:rPr>
                <w:rFonts w:ascii="Times New Roman" w:hAnsi="Times New Roman"/>
                <w:position w:val="-24"/>
                <w:sz w:val="28"/>
                <w:szCs w:val="28"/>
              </w:rPr>
              <w:t xml:space="preserve"> </w:t>
            </w:r>
          </w:p>
        </w:tc>
        <w:tc>
          <w:tcPr>
            <w:tcW w:w="2679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40F8" w:rsidRPr="00AF4E45" w:rsidTr="00381B46">
        <w:trPr>
          <w:trHeight w:val="1053"/>
        </w:trPr>
        <w:tc>
          <w:tcPr>
            <w:tcW w:w="512" w:type="dxa"/>
            <w:vMerge/>
          </w:tcPr>
          <w:p w:rsidR="00F540F8" w:rsidRPr="00AF4E45" w:rsidRDefault="00F540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называется испарением?</w:t>
            </w: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Процесс парообразования, происходящий с поверхности жидкости</w:t>
            </w:r>
          </w:p>
        </w:tc>
        <w:tc>
          <w:tcPr>
            <w:tcW w:w="2679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40F8" w:rsidRPr="00AF4E45" w:rsidTr="00CE4269">
        <w:trPr>
          <w:trHeight w:val="2221"/>
        </w:trPr>
        <w:tc>
          <w:tcPr>
            <w:tcW w:w="512" w:type="dxa"/>
            <w:vMerge/>
          </w:tcPr>
          <w:p w:rsidR="00F540F8" w:rsidRPr="00AF4E45" w:rsidRDefault="00F540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Default="00F540F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чего зависти скорость испарения?</w:t>
            </w:r>
          </w:p>
          <w:p w:rsidR="00F540F8" w:rsidRDefault="00F540F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От температуры</w:t>
            </w:r>
          </w:p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От рода вещества</w:t>
            </w:r>
          </w:p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От площади поверхности</w:t>
            </w:r>
          </w:p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От ветра</w:t>
            </w:r>
          </w:p>
        </w:tc>
        <w:tc>
          <w:tcPr>
            <w:tcW w:w="2679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40F8" w:rsidRPr="00AF4E45" w:rsidTr="00CE4269">
        <w:trPr>
          <w:trHeight w:val="625"/>
        </w:trPr>
        <w:tc>
          <w:tcPr>
            <w:tcW w:w="512" w:type="dxa"/>
            <w:vMerge/>
          </w:tcPr>
          <w:p w:rsidR="00F540F8" w:rsidRPr="00AF4E45" w:rsidRDefault="00F540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</w:tcBorders>
          </w:tcPr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 какой температуре происходит испарение?</w:t>
            </w:r>
          </w:p>
        </w:tc>
        <w:tc>
          <w:tcPr>
            <w:tcW w:w="4605" w:type="dxa"/>
            <w:tcBorders>
              <w:top w:val="single" w:sz="4" w:space="0" w:color="auto"/>
            </w:tcBorders>
          </w:tcPr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При любой</w:t>
            </w:r>
          </w:p>
        </w:tc>
        <w:tc>
          <w:tcPr>
            <w:tcW w:w="2679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40F8" w:rsidRPr="00AF4E45" w:rsidTr="00D87BFC">
        <w:trPr>
          <w:trHeight w:val="2680"/>
        </w:trPr>
        <w:tc>
          <w:tcPr>
            <w:tcW w:w="512" w:type="dxa"/>
            <w:vMerge w:val="restart"/>
          </w:tcPr>
          <w:p w:rsidR="00F540F8" w:rsidRPr="00AF4E45" w:rsidRDefault="00F540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  <w:vMerge w:val="restart"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Pr="00CE4269" w:rsidRDefault="00F540F8" w:rsidP="00D87BFC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CE4269">
              <w:rPr>
                <w:sz w:val="28"/>
                <w:szCs w:val="28"/>
              </w:rPr>
              <w:t>Я надеюсь, что утром перед школой каждый из вас выпил чашечку кофе или чаю.</w:t>
            </w:r>
          </w:p>
          <w:p w:rsidR="00F540F8" w:rsidRPr="00CE4269" w:rsidRDefault="00F540F8" w:rsidP="00D87BF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269">
              <w:rPr>
                <w:sz w:val="28"/>
                <w:szCs w:val="28"/>
              </w:rPr>
              <w:t>Ритуалу чаепития посвящены восточные трактаты и главы в специальных книгах. Перед тем, как заварить чай, воду предварительно кипятят.</w:t>
            </w: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Да</w:t>
            </w:r>
          </w:p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</w:p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</w:p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Кипение</w:t>
            </w:r>
          </w:p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</w:p>
        </w:tc>
        <w:tc>
          <w:tcPr>
            <w:tcW w:w="2679" w:type="dxa"/>
            <w:vMerge w:val="restart"/>
            <w:tcBorders>
              <w:top w:val="single" w:sz="4" w:space="0" w:color="auto"/>
            </w:tcBorders>
          </w:tcPr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40F8" w:rsidRPr="00AF4E45" w:rsidTr="00F540F8">
        <w:trPr>
          <w:trHeight w:val="547"/>
        </w:trPr>
        <w:tc>
          <w:tcPr>
            <w:tcW w:w="512" w:type="dxa"/>
            <w:vMerge/>
          </w:tcPr>
          <w:p w:rsidR="00F540F8" w:rsidRPr="00AF4E45" w:rsidRDefault="00F540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Pr="00CE4269" w:rsidRDefault="00F540F8" w:rsidP="00D87BFC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CE4269">
              <w:rPr>
                <w:sz w:val="28"/>
                <w:szCs w:val="28"/>
              </w:rPr>
              <w:t>Как вы думаете какая у нас тема урока ?</w:t>
            </w: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</w:tcPr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Тема: Кипение</w:t>
            </w:r>
          </w:p>
          <w:p w:rsidR="00F540F8" w:rsidRDefault="009E061C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:</w:t>
            </w:r>
            <w:r w:rsidR="002E68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40F8" w:rsidRPr="00AF4E45">
              <w:rPr>
                <w:rFonts w:ascii="Times New Roman" w:hAnsi="Times New Roman"/>
                <w:sz w:val="28"/>
                <w:szCs w:val="28"/>
              </w:rPr>
              <w:t>Сформировать понятие кипения, как парообразования, выявить и объяснить особенности кипения</w:t>
            </w:r>
          </w:p>
        </w:tc>
        <w:tc>
          <w:tcPr>
            <w:tcW w:w="2679" w:type="dxa"/>
            <w:vMerge/>
            <w:tcBorders>
              <w:bottom w:val="single" w:sz="4" w:space="0" w:color="auto"/>
            </w:tcBorders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319" w:rsidRPr="00AF4E45" w:rsidTr="00F540F8">
        <w:trPr>
          <w:trHeight w:val="1766"/>
        </w:trPr>
        <w:tc>
          <w:tcPr>
            <w:tcW w:w="512" w:type="dxa"/>
            <w:vMerge/>
          </w:tcPr>
          <w:p w:rsidR="00F540F8" w:rsidRPr="00AF4E45" w:rsidRDefault="00F540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  <w:vMerge/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</w:tcBorders>
          </w:tcPr>
          <w:p w:rsidR="00F540F8" w:rsidRPr="00CE4269" w:rsidRDefault="00F540F8" w:rsidP="00D87BFC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CE4269">
              <w:rPr>
                <w:sz w:val="28"/>
                <w:szCs w:val="28"/>
              </w:rPr>
              <w:t xml:space="preserve"> Кипение тоже физическое явление. За кипением воды мы сегодня с вами пронаблюдаем и попробуем открыть тайну кипения воды.</w:t>
            </w:r>
          </w:p>
        </w:tc>
        <w:tc>
          <w:tcPr>
            <w:tcW w:w="4605" w:type="dxa"/>
            <w:tcBorders>
              <w:top w:val="single" w:sz="4" w:space="0" w:color="auto"/>
            </w:tcBorders>
          </w:tcPr>
          <w:p w:rsidR="00F540F8" w:rsidRDefault="00F540F8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</w:p>
        </w:tc>
        <w:tc>
          <w:tcPr>
            <w:tcW w:w="2679" w:type="dxa"/>
            <w:tcBorders>
              <w:top w:val="single" w:sz="4" w:space="0" w:color="auto"/>
            </w:tcBorders>
          </w:tcPr>
          <w:p w:rsidR="00F540F8" w:rsidRPr="00AF4E45" w:rsidRDefault="00F540F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45B9" w:rsidRPr="00AF4E45" w:rsidTr="00CE4269">
        <w:trPr>
          <w:trHeight w:val="990"/>
        </w:trPr>
        <w:tc>
          <w:tcPr>
            <w:tcW w:w="512" w:type="dxa"/>
          </w:tcPr>
          <w:p w:rsidR="003245B9" w:rsidRPr="00AF4E45" w:rsidRDefault="003245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98" w:type="dxa"/>
          </w:tcPr>
          <w:p w:rsidR="003245B9" w:rsidRPr="00AF4E45" w:rsidRDefault="003245B9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Целеполагание</w:t>
            </w:r>
            <w:proofErr w:type="spellEnd"/>
            <w:r w:rsidRPr="00AF4E4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3245B9" w:rsidRPr="00AF4E45" w:rsidRDefault="003245B9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и мотивация</w:t>
            </w:r>
          </w:p>
          <w:p w:rsidR="003245B9" w:rsidRPr="00AF4E45" w:rsidRDefault="003245B9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(6</w:t>
            </w: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 xml:space="preserve"> мин)</w:t>
            </w:r>
          </w:p>
        </w:tc>
        <w:tc>
          <w:tcPr>
            <w:tcW w:w="5220" w:type="dxa"/>
            <w:tcBorders>
              <w:top w:val="single" w:sz="4" w:space="0" w:color="auto"/>
            </w:tcBorders>
          </w:tcPr>
          <w:p w:rsidR="003245B9" w:rsidRPr="009E061C" w:rsidRDefault="003245B9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E061C">
              <w:rPr>
                <w:rFonts w:ascii="Times New Roman" w:hAnsi="Times New Roman"/>
                <w:b/>
                <w:sz w:val="28"/>
                <w:szCs w:val="28"/>
              </w:rPr>
              <w:t>Демонстрационный эксперимент</w:t>
            </w:r>
          </w:p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Нагревание воды до кипения с применением лаборатории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F540F8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микро для измерения температуры датчиком температуры и наблюдением графика на экране</w:t>
            </w:r>
          </w:p>
          <w:p w:rsidR="007D6020" w:rsidRDefault="007D6020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Pr="00D87BFC" w:rsidRDefault="007D6020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Default="007D6020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Обратите внимание на температурный график, температура остановилась на отметке 100 и больше не м</w:t>
            </w:r>
            <w:r w:rsidR="002E68CC">
              <w:rPr>
                <w:rFonts w:ascii="Times New Roman" w:hAnsi="Times New Roman"/>
                <w:sz w:val="28"/>
                <w:szCs w:val="28"/>
              </w:rPr>
              <w:t>еняется, что это за температура?</w:t>
            </w:r>
          </w:p>
          <w:p w:rsidR="005A0467" w:rsidRDefault="007D6020" w:rsidP="00D87BFC">
            <w:pPr>
              <w:spacing w:line="240" w:lineRule="auto"/>
              <w:rPr>
                <w:sz w:val="28"/>
                <w:szCs w:val="28"/>
              </w:rPr>
            </w:pPr>
            <w:r w:rsidRPr="00746B1E">
              <w:rPr>
                <w:sz w:val="28"/>
                <w:szCs w:val="28"/>
              </w:rPr>
              <w:t>Ребята, найдите в учебнике таблицу.</w:t>
            </w:r>
          </w:p>
          <w:p w:rsidR="007D6020" w:rsidRPr="00746B1E" w:rsidRDefault="007D6020" w:rsidP="00D87BFC">
            <w:pPr>
              <w:spacing w:line="240" w:lineRule="auto"/>
              <w:rPr>
                <w:sz w:val="28"/>
                <w:szCs w:val="28"/>
              </w:rPr>
            </w:pPr>
            <w:r w:rsidRPr="00746B1E">
              <w:rPr>
                <w:sz w:val="28"/>
                <w:szCs w:val="28"/>
              </w:rPr>
              <w:t xml:space="preserve"> В ней указаны температуры кипения разных жидкостей. Найдите температуру кипения спирта, эфира. Сделайте вывод.</w:t>
            </w:r>
          </w:p>
          <w:p w:rsidR="005A0467" w:rsidRPr="00D87BFC" w:rsidRDefault="007D6020" w:rsidP="00D87BFC">
            <w:pPr>
              <w:spacing w:line="240" w:lineRule="auto"/>
              <w:rPr>
                <w:sz w:val="28"/>
                <w:szCs w:val="28"/>
              </w:rPr>
            </w:pPr>
            <w:r w:rsidRPr="00746B1E">
              <w:rPr>
                <w:sz w:val="28"/>
                <w:szCs w:val="28"/>
              </w:rPr>
              <w:t>Учитель: Обратите внимание на название таблицы. Прочитайте вслух.</w:t>
            </w:r>
          </w:p>
          <w:p w:rsidR="007D6020" w:rsidRDefault="007D6020" w:rsidP="00D87BFC">
            <w:pPr>
              <w:spacing w:line="240" w:lineRule="auto"/>
              <w:rPr>
                <w:sz w:val="28"/>
                <w:szCs w:val="28"/>
              </w:rPr>
            </w:pPr>
            <w:r w:rsidRPr="00746B1E">
              <w:rPr>
                <w:sz w:val="28"/>
                <w:szCs w:val="28"/>
              </w:rPr>
              <w:t>Учитель: Последняя фраза очень важна.</w:t>
            </w:r>
          </w:p>
          <w:p w:rsidR="005A0467" w:rsidRPr="00746B1E" w:rsidRDefault="005A0467" w:rsidP="00D87BF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Иногда думают, сто это свойство воды </w:t>
            </w:r>
            <w:r>
              <w:rPr>
                <w:sz w:val="28"/>
                <w:szCs w:val="28"/>
              </w:rPr>
              <w:lastRenderedPageBreak/>
              <w:t>кипеть при 100 градусов, но можно создать условия</w:t>
            </w:r>
            <w:r w:rsidR="002E68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при которых вода будет кипеть и при меньшей температуре</w:t>
            </w:r>
          </w:p>
          <w:p w:rsidR="007D6020" w:rsidRPr="005A0467" w:rsidRDefault="007D6020" w:rsidP="00D87BFC">
            <w:pPr>
              <w:spacing w:line="240" w:lineRule="auto"/>
              <w:rPr>
                <w:sz w:val="28"/>
                <w:szCs w:val="28"/>
              </w:rPr>
            </w:pPr>
            <w:r w:rsidRPr="00746B1E">
              <w:rPr>
                <w:sz w:val="28"/>
                <w:szCs w:val="28"/>
              </w:rPr>
              <w:t xml:space="preserve">Демонстрация: Кипение при пониженном давлении. </w:t>
            </w:r>
          </w:p>
        </w:tc>
        <w:tc>
          <w:tcPr>
            <w:tcW w:w="4605" w:type="dxa"/>
            <w:tcBorders>
              <w:top w:val="single" w:sz="4" w:space="0" w:color="auto"/>
            </w:tcBorders>
          </w:tcPr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lastRenderedPageBreak/>
              <w:t>Наблюдают и фиксируют этапы кипения:</w:t>
            </w:r>
          </w:p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Появляются пузырьки</w:t>
            </w:r>
          </w:p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Пузырьки растут и поднимаются вверх</w:t>
            </w:r>
          </w:p>
          <w:p w:rsidR="003245B9" w:rsidRDefault="002E68CC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Появляется характерный</w:t>
            </w:r>
            <w:r w:rsidR="003245B9">
              <w:rPr>
                <w:rFonts w:ascii="Times New Roman" w:hAnsi="Times New Roman"/>
                <w:position w:val="-24"/>
                <w:sz w:val="28"/>
                <w:szCs w:val="28"/>
              </w:rPr>
              <w:t xml:space="preserve"> звук</w:t>
            </w:r>
          </w:p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Пузырьки всплывают на поверхность, вода бурлит –</w:t>
            </w:r>
            <w:r w:rsidR="002E68CC">
              <w:rPr>
                <w:rFonts w:ascii="Times New Roman" w:hAnsi="Times New Roman"/>
                <w:position w:val="-2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position w:val="-24"/>
                <w:sz w:val="28"/>
                <w:szCs w:val="28"/>
              </w:rPr>
              <w:t>кипит, появляется сильный пар</w:t>
            </w:r>
          </w:p>
          <w:p w:rsidR="007D6020" w:rsidRDefault="007D6020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Температура кипения.</w:t>
            </w:r>
          </w:p>
          <w:p w:rsidR="005A0467" w:rsidRDefault="005A0467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</w:p>
          <w:p w:rsidR="005A0467" w:rsidRDefault="005A0467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</w:p>
          <w:p w:rsidR="005A0467" w:rsidRDefault="005A0467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У разных веществ температуры кипения разные</w:t>
            </w:r>
          </w:p>
          <w:p w:rsidR="005A0467" w:rsidRDefault="005A0467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</w:p>
          <w:p w:rsidR="005A0467" w:rsidRDefault="005A0467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</w:p>
          <w:p w:rsidR="005A0467" w:rsidRPr="00746B1E" w:rsidRDefault="005A0467" w:rsidP="00D87BFC">
            <w:pPr>
              <w:spacing w:line="240" w:lineRule="auto"/>
              <w:rPr>
                <w:sz w:val="28"/>
                <w:szCs w:val="28"/>
              </w:rPr>
            </w:pPr>
            <w:r w:rsidRPr="00746B1E">
              <w:rPr>
                <w:sz w:val="28"/>
                <w:szCs w:val="28"/>
              </w:rPr>
              <w:t>Температуры кипения различных жидкостей при н</w:t>
            </w:r>
            <w:r>
              <w:rPr>
                <w:sz w:val="28"/>
                <w:szCs w:val="28"/>
              </w:rPr>
              <w:t>ормальном атмосферном давлении.</w:t>
            </w:r>
          </w:p>
          <w:p w:rsidR="005A0467" w:rsidRPr="00AF4E45" w:rsidRDefault="005A0467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</w:p>
        </w:tc>
        <w:tc>
          <w:tcPr>
            <w:tcW w:w="2679" w:type="dxa"/>
            <w:vMerge w:val="restart"/>
          </w:tcPr>
          <w:p w:rsidR="003245B9" w:rsidRPr="00AF4E45" w:rsidRDefault="003245B9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Методы:</w:t>
            </w:r>
          </w:p>
          <w:p w:rsidR="003245B9" w:rsidRPr="00AF4E45" w:rsidRDefault="003245B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Постановка </w:t>
            </w:r>
            <w:r w:rsidR="002E68CC">
              <w:rPr>
                <w:rFonts w:ascii="Times New Roman" w:hAnsi="Times New Roman"/>
                <w:sz w:val="28"/>
                <w:szCs w:val="28"/>
              </w:rPr>
              <w:t>проблем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AF4E4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245B9" w:rsidRPr="00AF4E45" w:rsidRDefault="003245B9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Результаты:</w:t>
            </w:r>
          </w:p>
          <w:p w:rsidR="003245B9" w:rsidRPr="00AF4E45" w:rsidRDefault="003245B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>1.  Возникновение у учеников внутренней потребности включения в учебную деятельность при создании проблемной ситуации;</w:t>
            </w:r>
          </w:p>
          <w:p w:rsidR="003245B9" w:rsidRPr="00AF4E45" w:rsidRDefault="003245B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>2. Определение цели и направления  учебной деятельности.</w:t>
            </w:r>
          </w:p>
          <w:p w:rsidR="003245B9" w:rsidRPr="00AF4E45" w:rsidRDefault="003245B9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45B9" w:rsidRPr="00AF4E45" w:rsidTr="00D87BFC">
        <w:trPr>
          <w:trHeight w:val="3954"/>
        </w:trPr>
        <w:tc>
          <w:tcPr>
            <w:tcW w:w="512" w:type="dxa"/>
          </w:tcPr>
          <w:p w:rsidR="003245B9" w:rsidRPr="00AF4E45" w:rsidRDefault="003245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</w:tcPr>
          <w:p w:rsidR="003245B9" w:rsidRPr="00AF4E45" w:rsidRDefault="003245B9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Давайте сформулируем цели урока: Ко всем фактам поставим вопрос почему?</w:t>
            </w:r>
          </w:p>
          <w:p w:rsidR="003245B9" w:rsidRDefault="002E68CC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Презентация</w:t>
            </w:r>
            <w:r w:rsidR="003245B9" w:rsidRPr="009E061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245B9" w:rsidRPr="009E061C">
              <w:rPr>
                <w:rFonts w:ascii="Times New Roman" w:hAnsi="Times New Roman"/>
                <w:b/>
                <w:sz w:val="28"/>
                <w:szCs w:val="28"/>
              </w:rPr>
              <w:t>Слайд 2.</w:t>
            </w:r>
          </w:p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245B9" w:rsidRPr="00FB1B23" w:rsidRDefault="003245B9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</w:tcPr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bCs/>
                <w:iCs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position w:val="-24"/>
                <w:sz w:val="28"/>
                <w:szCs w:val="28"/>
              </w:rPr>
              <w:t xml:space="preserve">1.Почему появляются </w:t>
            </w:r>
            <w:r w:rsidRPr="009E061C">
              <w:rPr>
                <w:rFonts w:ascii="Times New Roman" w:hAnsi="Times New Roman"/>
                <w:bCs/>
                <w:iCs/>
                <w:position w:val="-24"/>
                <w:sz w:val="28"/>
                <w:szCs w:val="28"/>
              </w:rPr>
              <w:t xml:space="preserve">пузырьки? </w:t>
            </w:r>
          </w:p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bCs/>
                <w:iCs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position w:val="-24"/>
                <w:sz w:val="28"/>
                <w:szCs w:val="28"/>
              </w:rPr>
              <w:t>2.</w:t>
            </w:r>
            <w:r w:rsidRPr="009E061C">
              <w:rPr>
                <w:rFonts w:ascii="Times New Roman" w:hAnsi="Times New Roman"/>
                <w:bCs/>
                <w:iCs/>
                <w:position w:val="-24"/>
                <w:sz w:val="28"/>
                <w:szCs w:val="28"/>
              </w:rPr>
              <w:t>Почему пузырьки увеличиваются и поднимаются вверх?</w:t>
            </w:r>
          </w:p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bCs/>
                <w:iCs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position w:val="-24"/>
                <w:sz w:val="28"/>
                <w:szCs w:val="28"/>
              </w:rPr>
              <w:t>3.Почему слышен шум</w:t>
            </w:r>
          </w:p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bCs/>
                <w:iCs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4.</w:t>
            </w:r>
            <w:r w:rsidRPr="009E061C">
              <w:rPr>
                <w:rFonts w:ascii="Times New Roman" w:hAnsi="Times New Roman"/>
                <w:bCs/>
                <w:iCs/>
                <w:position w:val="-24"/>
                <w:sz w:val="28"/>
                <w:szCs w:val="28"/>
              </w:rPr>
              <w:t>Почему пузырьки лопаются вблизи поверхности жидкости при температуре кипения?</w:t>
            </w:r>
          </w:p>
          <w:p w:rsidR="005A0467" w:rsidRPr="005A0467" w:rsidRDefault="003245B9" w:rsidP="00D87BFC">
            <w:pPr>
              <w:spacing w:line="240" w:lineRule="auto"/>
              <w:rPr>
                <w:rFonts w:ascii="Times New Roman" w:hAnsi="Times New Roman"/>
                <w:bCs/>
                <w:iCs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position w:val="-24"/>
                <w:sz w:val="28"/>
                <w:szCs w:val="28"/>
              </w:rPr>
              <w:t>5.</w:t>
            </w:r>
            <w:r w:rsidRPr="009E061C">
              <w:rPr>
                <w:rFonts w:ascii="Times New Roman" w:hAnsi="Times New Roman"/>
                <w:bCs/>
                <w:iCs/>
                <w:position w:val="-24"/>
                <w:sz w:val="28"/>
                <w:szCs w:val="28"/>
              </w:rPr>
              <w:t xml:space="preserve">Почему при кипении температура не изменяется? </w:t>
            </w:r>
          </w:p>
        </w:tc>
        <w:tc>
          <w:tcPr>
            <w:tcW w:w="2679" w:type="dxa"/>
            <w:vMerge/>
          </w:tcPr>
          <w:p w:rsidR="003245B9" w:rsidRPr="00AF4E45" w:rsidRDefault="003245B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45B9" w:rsidRPr="00EF1848" w:rsidTr="00D87BFC">
        <w:trPr>
          <w:trHeight w:val="2960"/>
        </w:trPr>
        <w:tc>
          <w:tcPr>
            <w:tcW w:w="512" w:type="dxa"/>
            <w:vMerge w:val="restart"/>
          </w:tcPr>
          <w:p w:rsidR="003245B9" w:rsidRPr="00AF4E45" w:rsidRDefault="003245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98" w:type="dxa"/>
            <w:vMerge w:val="restart"/>
          </w:tcPr>
          <w:p w:rsidR="003245B9" w:rsidRPr="00AF4E45" w:rsidRDefault="003245B9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Первичное усвоение материала</w:t>
            </w:r>
          </w:p>
          <w:p w:rsidR="003245B9" w:rsidRPr="00AF4E45" w:rsidRDefault="00381B46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(15</w:t>
            </w:r>
            <w:r w:rsidR="003245B9" w:rsidRPr="00AF4E45">
              <w:rPr>
                <w:rFonts w:ascii="Times New Roman" w:hAnsi="Times New Roman"/>
                <w:b/>
                <w:sz w:val="28"/>
                <w:szCs w:val="28"/>
              </w:rPr>
              <w:t xml:space="preserve"> мин)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1B23">
              <w:rPr>
                <w:rFonts w:ascii="Times New Roman" w:hAnsi="Times New Roman"/>
                <w:b/>
                <w:sz w:val="28"/>
                <w:szCs w:val="28"/>
              </w:rPr>
              <w:t>Слайд 3</w:t>
            </w:r>
          </w:p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B23">
              <w:rPr>
                <w:rFonts w:ascii="Times New Roman" w:hAnsi="Times New Roman"/>
                <w:sz w:val="28"/>
                <w:szCs w:val="28"/>
              </w:rPr>
              <w:t xml:space="preserve">Рассмотрим </w:t>
            </w:r>
            <w:r>
              <w:rPr>
                <w:rFonts w:ascii="Times New Roman" w:hAnsi="Times New Roman"/>
                <w:sz w:val="28"/>
                <w:szCs w:val="28"/>
              </w:rPr>
              <w:t>теперь на модели все этапы кипения</w:t>
            </w:r>
          </w:p>
          <w:p w:rsidR="003245B9" w:rsidRPr="003245B9" w:rsidRDefault="003245B9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Пузырьки? Откуда в воде пузырьки?</w:t>
            </w: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</w:tcPr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В воде всегда есть растворённый воздух</w:t>
            </w:r>
          </w:p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</w:p>
          <w:p w:rsidR="003245B9" w:rsidRPr="00AF4E45" w:rsidRDefault="003245B9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</w:p>
        </w:tc>
        <w:tc>
          <w:tcPr>
            <w:tcW w:w="2679" w:type="dxa"/>
            <w:vMerge w:val="restart"/>
          </w:tcPr>
          <w:p w:rsidR="003245B9" w:rsidRPr="00EF1848" w:rsidRDefault="003245B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848">
              <w:rPr>
                <w:rFonts w:ascii="Times New Roman" w:hAnsi="Times New Roman"/>
                <w:b/>
                <w:sz w:val="28"/>
                <w:szCs w:val="28"/>
              </w:rPr>
              <w:t>Методы</w:t>
            </w:r>
            <w:r w:rsidRPr="00EF1848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245B9" w:rsidRDefault="003245B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EF1848">
              <w:rPr>
                <w:rFonts w:ascii="Times New Roman" w:hAnsi="Times New Roman"/>
                <w:sz w:val="28"/>
                <w:szCs w:val="28"/>
              </w:rPr>
              <w:t xml:space="preserve"> Эвристическая беседа с учениками</w:t>
            </w:r>
          </w:p>
          <w:p w:rsidR="003245B9" w:rsidRPr="00EF1848" w:rsidRDefault="003245B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Постановка проблемной ситуации (демонстрационный опыт)</w:t>
            </w:r>
          </w:p>
          <w:p w:rsidR="003245B9" w:rsidRPr="00EF1848" w:rsidRDefault="003245B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F1848">
              <w:rPr>
                <w:rFonts w:ascii="Times New Roman" w:hAnsi="Times New Roman"/>
                <w:sz w:val="28"/>
                <w:szCs w:val="28"/>
              </w:rPr>
              <w:t xml:space="preserve">. Анализ этапов </w:t>
            </w:r>
            <w:r w:rsidRPr="00EF1848">
              <w:rPr>
                <w:rFonts w:ascii="Times New Roman" w:hAnsi="Times New Roman"/>
                <w:sz w:val="28"/>
                <w:szCs w:val="28"/>
              </w:rPr>
              <w:lastRenderedPageBreak/>
              <w:t>кипения на модели с помощью презентации</w:t>
            </w:r>
          </w:p>
          <w:p w:rsidR="003245B9" w:rsidRPr="00EF1848" w:rsidRDefault="003245B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F1848">
              <w:rPr>
                <w:rFonts w:ascii="Times New Roman" w:hAnsi="Times New Roman"/>
                <w:sz w:val="28"/>
                <w:szCs w:val="28"/>
              </w:rPr>
              <w:t>. Сравнение кипения с испарением</w:t>
            </w:r>
          </w:p>
          <w:p w:rsidR="003245B9" w:rsidRPr="00EF1848" w:rsidRDefault="003245B9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F1848">
              <w:rPr>
                <w:rFonts w:ascii="Times New Roman" w:hAnsi="Times New Roman"/>
                <w:b/>
                <w:sz w:val="28"/>
                <w:szCs w:val="28"/>
              </w:rPr>
              <w:t>Результаты:</w:t>
            </w:r>
          </w:p>
          <w:p w:rsidR="003245B9" w:rsidRPr="00EF1848" w:rsidRDefault="003245B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848">
              <w:rPr>
                <w:rFonts w:ascii="Times New Roman" w:hAnsi="Times New Roman"/>
                <w:sz w:val="28"/>
                <w:szCs w:val="28"/>
              </w:rPr>
              <w:t>1.  . Активные действия учащихся с объемом изучения; максимальное использование самостоятельности в добывании знаний и овладении способами действий.</w:t>
            </w:r>
          </w:p>
          <w:p w:rsidR="003245B9" w:rsidRPr="00EF1848" w:rsidRDefault="003245B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848">
              <w:rPr>
                <w:rFonts w:ascii="Times New Roman" w:hAnsi="Times New Roman"/>
                <w:sz w:val="28"/>
                <w:szCs w:val="28"/>
              </w:rPr>
              <w:t>2. Обобщение и систематизация знаний с помощью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сравнительной </w:t>
            </w:r>
            <w:r w:rsidRPr="00EF1848">
              <w:rPr>
                <w:rFonts w:ascii="Times New Roman" w:hAnsi="Times New Roman"/>
                <w:sz w:val="28"/>
                <w:szCs w:val="28"/>
              </w:rPr>
              <w:t xml:space="preserve"> таблицы.</w:t>
            </w:r>
          </w:p>
          <w:p w:rsidR="003245B9" w:rsidRPr="00EF1848" w:rsidRDefault="003245B9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45B9" w:rsidRPr="00EF1848" w:rsidTr="00CE4269">
        <w:trPr>
          <w:trHeight w:val="3830"/>
        </w:trPr>
        <w:tc>
          <w:tcPr>
            <w:tcW w:w="512" w:type="dxa"/>
            <w:vMerge/>
          </w:tcPr>
          <w:p w:rsidR="003245B9" w:rsidRDefault="003245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  <w:vMerge/>
          </w:tcPr>
          <w:p w:rsidR="003245B9" w:rsidRPr="00AF4E45" w:rsidRDefault="003245B9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</w:tcBorders>
          </w:tcPr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245B9">
              <w:rPr>
                <w:rFonts w:ascii="Times New Roman" w:hAnsi="Times New Roman"/>
                <w:b/>
                <w:sz w:val="28"/>
                <w:szCs w:val="28"/>
              </w:rPr>
              <w:t>Слайд 5</w:t>
            </w:r>
          </w:p>
          <w:p w:rsidR="003245B9" w:rsidRDefault="003245B9" w:rsidP="00D87BFC">
            <w:pPr>
              <w:spacing w:line="240" w:lineRule="auto"/>
              <w:ind w:left="152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245B9">
              <w:rPr>
                <w:rFonts w:ascii="Times New Roman" w:hAnsi="Times New Roman"/>
                <w:bCs/>
                <w:iCs/>
                <w:sz w:val="28"/>
                <w:szCs w:val="28"/>
              </w:rPr>
              <w:t>Жидкость испаряется внутрь пузырька, объем пузырька увеличивается, выталкивающая сила становится больше силы тяжести, пузырек поднимается вверх.</w:t>
            </w:r>
          </w:p>
          <w:p w:rsidR="003245B9" w:rsidRPr="00D87BFC" w:rsidRDefault="003245B9" w:rsidP="00D87BFC">
            <w:pPr>
              <w:spacing w:line="240" w:lineRule="auto"/>
              <w:ind w:left="1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Какая сила выталкивает пузырёк вверх?</w:t>
            </w:r>
          </w:p>
        </w:tc>
        <w:tc>
          <w:tcPr>
            <w:tcW w:w="4605" w:type="dxa"/>
            <w:tcBorders>
              <w:top w:val="single" w:sz="4" w:space="0" w:color="auto"/>
            </w:tcBorders>
          </w:tcPr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</w:p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</w:p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</w:p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</w:p>
          <w:p w:rsidR="003245B9" w:rsidRDefault="003245B9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Выталкивающая сила –</w:t>
            </w:r>
            <w:r w:rsidR="002E68CC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24"/>
                <w:sz w:val="28"/>
                <w:szCs w:val="28"/>
              </w:rPr>
              <w:t>сила Архимеда</w:t>
            </w:r>
          </w:p>
        </w:tc>
        <w:tc>
          <w:tcPr>
            <w:tcW w:w="2679" w:type="dxa"/>
            <w:vMerge/>
          </w:tcPr>
          <w:p w:rsidR="003245B9" w:rsidRPr="00EF1848" w:rsidRDefault="003245B9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F1848" w:rsidRPr="00AF4E45" w:rsidTr="00CE4269">
        <w:trPr>
          <w:trHeight w:val="990"/>
        </w:trPr>
        <w:tc>
          <w:tcPr>
            <w:tcW w:w="512" w:type="dxa"/>
          </w:tcPr>
          <w:p w:rsidR="00EF1848" w:rsidRPr="00AF4E45" w:rsidRDefault="00EF18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</w:tcPr>
          <w:p w:rsidR="00EF1848" w:rsidRPr="00AF4E45" w:rsidRDefault="00EF1848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</w:tcBorders>
          </w:tcPr>
          <w:p w:rsidR="003245B9" w:rsidRPr="003245B9" w:rsidRDefault="003245B9" w:rsidP="00D87BFC">
            <w:pPr>
              <w:spacing w:line="240" w:lineRule="auto"/>
              <w:ind w:left="36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245B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Слайд 6. </w:t>
            </w:r>
          </w:p>
          <w:p w:rsidR="00381B46" w:rsidRPr="003245B9" w:rsidRDefault="00381B46" w:rsidP="00D87BFC">
            <w:pPr>
              <w:spacing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3245B9">
              <w:rPr>
                <w:rFonts w:ascii="Times New Roman" w:hAnsi="Times New Roman"/>
                <w:bCs/>
                <w:iCs/>
                <w:sz w:val="28"/>
                <w:szCs w:val="28"/>
              </w:rPr>
              <w:t>Верхние слои жидкости холоднее. Почему?</w:t>
            </w:r>
          </w:p>
          <w:p w:rsidR="00EF1848" w:rsidRPr="00AF4E45" w:rsidRDefault="00381B46" w:rsidP="00D87BFC">
            <w:pPr>
              <w:spacing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3245B9">
              <w:rPr>
                <w:rFonts w:ascii="Times New Roman" w:hAnsi="Times New Roman"/>
                <w:bCs/>
                <w:iCs/>
                <w:sz w:val="28"/>
                <w:szCs w:val="28"/>
              </w:rPr>
              <w:t>Давление насыщенного пара уменьшается с уменьшением температуры.</w:t>
            </w:r>
          </w:p>
        </w:tc>
        <w:tc>
          <w:tcPr>
            <w:tcW w:w="4605" w:type="dxa"/>
            <w:tcBorders>
              <w:top w:val="single" w:sz="4" w:space="0" w:color="auto"/>
            </w:tcBorders>
          </w:tcPr>
          <w:p w:rsidR="00EF1848" w:rsidRDefault="00EF1848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</w:p>
          <w:p w:rsidR="003245B9" w:rsidRPr="00AF4E45" w:rsidRDefault="003245B9" w:rsidP="00D87BFC">
            <w:pPr>
              <w:spacing w:line="240" w:lineRule="auto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t>Вода ещё не прогрелась</w:t>
            </w:r>
          </w:p>
        </w:tc>
        <w:tc>
          <w:tcPr>
            <w:tcW w:w="2679" w:type="dxa"/>
            <w:vMerge/>
          </w:tcPr>
          <w:p w:rsidR="00EF1848" w:rsidRPr="00AF4E45" w:rsidRDefault="00EF1848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1848" w:rsidRPr="00AF4E45" w:rsidTr="00CE4269">
        <w:trPr>
          <w:trHeight w:val="773"/>
        </w:trPr>
        <w:tc>
          <w:tcPr>
            <w:tcW w:w="512" w:type="dxa"/>
            <w:vMerge w:val="restart"/>
          </w:tcPr>
          <w:p w:rsidR="00EF1848" w:rsidRPr="00AF4E45" w:rsidRDefault="00EF1848" w:rsidP="001465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  <w:vMerge w:val="restart"/>
          </w:tcPr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EF1848" w:rsidRDefault="002E68CC" w:rsidP="00D87BFC">
            <w:pPr>
              <w:shd w:val="clear" w:color="auto" w:fill="FFFFFF"/>
              <w:spacing w:before="269" w:line="240" w:lineRule="auto"/>
              <w:ind w:left="58"/>
              <w:jc w:val="both"/>
              <w:rPr>
                <w:rFonts w:ascii="Times New Roman" w:hAnsi="Times New Roman"/>
                <w:b/>
                <w:color w:val="000000"/>
                <w:spacing w:val="-1"/>
                <w:sz w:val="28"/>
                <w:szCs w:val="28"/>
              </w:rPr>
            </w:pPr>
            <w:r w:rsidRPr="00D87BF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 </w:t>
            </w:r>
            <w:r w:rsidR="003245B9" w:rsidRPr="003245B9">
              <w:rPr>
                <w:rFonts w:ascii="Times New Roman" w:hAnsi="Times New Roman"/>
                <w:b/>
                <w:color w:val="000000"/>
                <w:spacing w:val="-1"/>
                <w:sz w:val="28"/>
                <w:szCs w:val="28"/>
              </w:rPr>
              <w:t>Слайд 7</w:t>
            </w:r>
          </w:p>
          <w:p w:rsidR="00DD7653" w:rsidRDefault="00DD7653" w:rsidP="00D87BFC">
            <w:pPr>
              <w:shd w:val="clear" w:color="auto" w:fill="FFFFFF"/>
              <w:spacing w:before="269" w:line="240" w:lineRule="auto"/>
              <w:ind w:left="58"/>
              <w:jc w:val="both"/>
              <w:rPr>
                <w:rFonts w:ascii="Times New Roman" w:hAnsi="Times New Roman"/>
                <w:b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-1"/>
                <w:sz w:val="28"/>
                <w:szCs w:val="28"/>
              </w:rPr>
              <w:t>Почему возникает шум?</w:t>
            </w:r>
          </w:p>
          <w:p w:rsidR="00381B46" w:rsidRDefault="00381B46" w:rsidP="00D87BFC">
            <w:pPr>
              <w:shd w:val="clear" w:color="auto" w:fill="FFFFFF"/>
              <w:spacing w:before="269" w:line="240" w:lineRule="auto"/>
              <w:ind w:left="360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245B9">
              <w:rPr>
                <w:rFonts w:ascii="Times New Roman" w:hAnsi="Times New Roman"/>
                <w:bCs/>
                <w:iCs/>
                <w:sz w:val="28"/>
                <w:szCs w:val="28"/>
              </w:rPr>
              <w:t>Пузырьки поднимаются в верхние более холодные слои жидкости, давление насыщенного пара внутри пузырька уменьшается и пузырек «</w:t>
            </w:r>
            <w:proofErr w:type="spellStart"/>
            <w:r w:rsidRPr="003245B9">
              <w:rPr>
                <w:rFonts w:ascii="Times New Roman" w:hAnsi="Times New Roman"/>
                <w:bCs/>
                <w:iCs/>
                <w:sz w:val="28"/>
                <w:szCs w:val="28"/>
              </w:rPr>
              <w:t>схлопывается</w:t>
            </w:r>
            <w:proofErr w:type="spellEnd"/>
            <w:r w:rsidRPr="003245B9">
              <w:rPr>
                <w:rFonts w:ascii="Times New Roman" w:hAnsi="Times New Roman"/>
                <w:bCs/>
                <w:iCs/>
                <w:sz w:val="28"/>
                <w:szCs w:val="28"/>
              </w:rPr>
              <w:t>». Этот процесс сопровождается характерным шумом</w:t>
            </w:r>
            <w:r w:rsidRPr="003245B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.</w:t>
            </w:r>
          </w:p>
          <w:p w:rsidR="00DD7653" w:rsidRDefault="00DD7653" w:rsidP="00D87BFC">
            <w:pPr>
              <w:shd w:val="clear" w:color="auto" w:fill="FFFFFF"/>
              <w:spacing w:before="269" w:line="240" w:lineRule="auto"/>
              <w:ind w:left="36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D7653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Слайд 8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</w:p>
          <w:p w:rsidR="00DD7653" w:rsidRDefault="00DD7653" w:rsidP="00D87BFC">
            <w:pPr>
              <w:shd w:val="clear" w:color="auto" w:fill="FFFFFF"/>
              <w:spacing w:before="269" w:line="240" w:lineRule="auto"/>
              <w:ind w:left="36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Почему пузырьки лопаются на поверхности жидкости при температуре кипения?</w:t>
            </w:r>
          </w:p>
          <w:p w:rsidR="00381B46" w:rsidRPr="00DD7653" w:rsidRDefault="00381B46" w:rsidP="00D87BFC">
            <w:pPr>
              <w:shd w:val="clear" w:color="auto" w:fill="FFFFFF"/>
              <w:spacing w:before="269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7653">
              <w:rPr>
                <w:rFonts w:ascii="Times New Roman" w:hAnsi="Times New Roman"/>
                <w:bCs/>
                <w:iCs/>
                <w:sz w:val="28"/>
                <w:szCs w:val="28"/>
              </w:rPr>
              <w:t>Давление насыщенного пара внутри пузырька становится больше атмосферного давления</w:t>
            </w:r>
          </w:p>
          <w:p w:rsidR="00931A69" w:rsidRDefault="00931A69" w:rsidP="00D87BFC">
            <w:pPr>
              <w:shd w:val="clear" w:color="auto" w:fill="FFFFFF"/>
              <w:spacing w:before="269" w:line="240" w:lineRule="auto"/>
              <w:ind w:left="3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31A69">
              <w:rPr>
                <w:rFonts w:ascii="Times New Roman" w:hAnsi="Times New Roman"/>
                <w:b/>
                <w:sz w:val="28"/>
                <w:szCs w:val="28"/>
              </w:rPr>
              <w:t>Слайд 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D7653" w:rsidRDefault="00931A69" w:rsidP="00D87BFC">
            <w:pPr>
              <w:shd w:val="clear" w:color="auto" w:fill="FFFFFF"/>
              <w:spacing w:before="269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A69">
              <w:rPr>
                <w:rFonts w:ascii="Times New Roman" w:hAnsi="Times New Roman"/>
                <w:sz w:val="28"/>
                <w:szCs w:val="28"/>
              </w:rPr>
              <w:t>Энергия идёт на интенсивное парообразование</w:t>
            </w:r>
          </w:p>
          <w:p w:rsidR="00F2035C" w:rsidRPr="00F2035C" w:rsidRDefault="00F2035C" w:rsidP="00D87BFC">
            <w:pPr>
              <w:shd w:val="clear" w:color="auto" w:fill="FFFFFF"/>
              <w:spacing w:before="269" w:line="240" w:lineRule="auto"/>
              <w:ind w:left="3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2035C">
              <w:rPr>
                <w:rFonts w:ascii="Times New Roman" w:hAnsi="Times New Roman"/>
                <w:b/>
                <w:sz w:val="28"/>
                <w:szCs w:val="28"/>
              </w:rPr>
              <w:t>Слайд 10</w:t>
            </w:r>
            <w:r w:rsidR="002E68CC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Pr="00F2035C">
              <w:rPr>
                <w:rFonts w:ascii="Times New Roman" w:hAnsi="Times New Roman"/>
                <w:b/>
                <w:sz w:val="28"/>
                <w:szCs w:val="28"/>
              </w:rPr>
              <w:t>Сравним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965"/>
            </w:tblGrid>
            <w:tr w:rsidR="00F2035C" w:rsidRPr="00F2035C" w:rsidTr="00E45C56">
              <w:trPr>
                <w:trHeight w:val="446"/>
              </w:trPr>
              <w:tc>
                <w:tcPr>
                  <w:tcW w:w="4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35C" w:rsidRPr="00E45C56" w:rsidRDefault="00F2035C" w:rsidP="00D87BFC">
                  <w:pPr>
                    <w:spacing w:line="240" w:lineRule="auto"/>
                    <w:rPr>
                      <w:sz w:val="28"/>
                      <w:szCs w:val="28"/>
                    </w:rPr>
                  </w:pPr>
                  <w:r w:rsidRPr="00E45C56">
                    <w:rPr>
                      <w:sz w:val="28"/>
                      <w:szCs w:val="28"/>
                    </w:rPr>
                    <w:t>Испарение</w:t>
                  </w:r>
                </w:p>
              </w:tc>
            </w:tr>
            <w:tr w:rsidR="00F2035C" w:rsidRPr="00E57CD4" w:rsidTr="00F2035C">
              <w:tc>
                <w:tcPr>
                  <w:tcW w:w="4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35C" w:rsidRPr="00E45C56" w:rsidRDefault="00F2035C" w:rsidP="00D87BFC">
                  <w:pPr>
                    <w:spacing w:line="240" w:lineRule="auto"/>
                    <w:rPr>
                      <w:sz w:val="28"/>
                      <w:szCs w:val="28"/>
                    </w:rPr>
                  </w:pPr>
                  <w:r w:rsidRPr="00E45C56">
                    <w:rPr>
                      <w:sz w:val="28"/>
                      <w:szCs w:val="28"/>
                    </w:rPr>
                    <w:t>Процесс парообразования</w:t>
                  </w:r>
                </w:p>
              </w:tc>
            </w:tr>
            <w:tr w:rsidR="00F2035C" w:rsidRPr="00E57CD4" w:rsidTr="00F2035C">
              <w:tc>
                <w:tcPr>
                  <w:tcW w:w="4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35C" w:rsidRPr="00E45C56" w:rsidRDefault="00F2035C" w:rsidP="00D87BFC">
                  <w:pPr>
                    <w:spacing w:line="240" w:lineRule="auto"/>
                    <w:rPr>
                      <w:sz w:val="28"/>
                      <w:szCs w:val="28"/>
                    </w:rPr>
                  </w:pPr>
                  <w:r w:rsidRPr="00E45C56">
                    <w:rPr>
                      <w:sz w:val="28"/>
                      <w:szCs w:val="28"/>
                    </w:rPr>
                    <w:t>Парообразование происходит с поверхности жидкости</w:t>
                  </w:r>
                </w:p>
              </w:tc>
            </w:tr>
            <w:tr w:rsidR="00F2035C" w:rsidRPr="00E57CD4" w:rsidTr="00F2035C">
              <w:tc>
                <w:tcPr>
                  <w:tcW w:w="4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35C" w:rsidRPr="00E45C56" w:rsidRDefault="00F2035C" w:rsidP="00D87BFC">
                  <w:pPr>
                    <w:spacing w:line="240" w:lineRule="auto"/>
                    <w:rPr>
                      <w:sz w:val="28"/>
                      <w:szCs w:val="28"/>
                    </w:rPr>
                  </w:pPr>
                  <w:r w:rsidRPr="00E45C56">
                    <w:rPr>
                      <w:sz w:val="28"/>
                      <w:szCs w:val="28"/>
                    </w:rPr>
                    <w:t>Происходит при любой температуре</w:t>
                  </w:r>
                </w:p>
              </w:tc>
            </w:tr>
            <w:tr w:rsidR="00F2035C" w:rsidRPr="00E57CD4" w:rsidTr="00F2035C">
              <w:tc>
                <w:tcPr>
                  <w:tcW w:w="4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35C" w:rsidRPr="00E45C56" w:rsidRDefault="00F2035C" w:rsidP="00D87BFC">
                  <w:pPr>
                    <w:spacing w:line="240" w:lineRule="auto"/>
                    <w:rPr>
                      <w:sz w:val="28"/>
                      <w:szCs w:val="28"/>
                    </w:rPr>
                  </w:pPr>
                  <w:r w:rsidRPr="00E45C56">
                    <w:rPr>
                      <w:sz w:val="28"/>
                      <w:szCs w:val="28"/>
                    </w:rPr>
                    <w:t>Температура понижается</w:t>
                  </w:r>
                </w:p>
              </w:tc>
            </w:tr>
          </w:tbl>
          <w:p w:rsidR="00E45C56" w:rsidRDefault="00E45C56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Default="00F2035C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11 Делаем вывод:</w:t>
            </w:r>
          </w:p>
          <w:p w:rsidR="00F2035C" w:rsidRPr="00AF4E45" w:rsidRDefault="00F2035C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2035C" w:rsidRPr="00E45C56" w:rsidRDefault="00F2035C" w:rsidP="00D87BFC">
            <w:pPr>
              <w:spacing w:line="240" w:lineRule="auto"/>
              <w:rPr>
                <w:sz w:val="28"/>
                <w:szCs w:val="28"/>
              </w:rPr>
            </w:pPr>
            <w:r w:rsidRPr="00E45C56">
              <w:rPr>
                <w:sz w:val="28"/>
                <w:szCs w:val="28"/>
              </w:rPr>
              <w:t>Кипение – парообразование, происходящее по всему объему жидкости при постоянной температуре.</w:t>
            </w:r>
          </w:p>
          <w:p w:rsidR="00EF1848" w:rsidRPr="00E45C56" w:rsidRDefault="00F2035C" w:rsidP="00D87BFC">
            <w:pPr>
              <w:spacing w:line="240" w:lineRule="auto"/>
              <w:rPr>
                <w:sz w:val="28"/>
                <w:szCs w:val="28"/>
              </w:rPr>
            </w:pPr>
            <w:r w:rsidRPr="00E45C56">
              <w:rPr>
                <w:sz w:val="28"/>
                <w:szCs w:val="28"/>
              </w:rPr>
              <w:t xml:space="preserve">Температура, при которой жидкость </w:t>
            </w:r>
            <w:r w:rsidRPr="00E45C56">
              <w:rPr>
                <w:sz w:val="28"/>
                <w:szCs w:val="28"/>
              </w:rPr>
              <w:lastRenderedPageBreak/>
              <w:t>кипит, называется температурой кипения.</w:t>
            </w:r>
          </w:p>
        </w:tc>
        <w:tc>
          <w:tcPr>
            <w:tcW w:w="4605" w:type="dxa"/>
            <w:tcBorders>
              <w:bottom w:val="single" w:sz="4" w:space="0" w:color="auto"/>
            </w:tcBorders>
          </w:tcPr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DD7653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 ответа</w:t>
            </w: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DD7653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Вода прогрелась</w:t>
            </w:r>
            <w:r w:rsidR="002E68C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пузырьки с паром выходят наружу</w:t>
            </w: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035C" w:rsidRDefault="00F2035C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E68CC" w:rsidRPr="00AF4E45" w:rsidRDefault="002E68CC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379"/>
            </w:tblGrid>
            <w:tr w:rsidR="00F2035C" w:rsidRPr="00E57CD4" w:rsidTr="00381B46">
              <w:tc>
                <w:tcPr>
                  <w:tcW w:w="4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35C" w:rsidRPr="00E45C56" w:rsidRDefault="00F2035C" w:rsidP="00D87BFC">
                  <w:pPr>
                    <w:spacing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E45C5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Кипение</w:t>
                  </w:r>
                </w:p>
              </w:tc>
            </w:tr>
            <w:tr w:rsidR="00F2035C" w:rsidTr="00381B46">
              <w:tc>
                <w:tcPr>
                  <w:tcW w:w="4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35C" w:rsidRPr="00E45C56" w:rsidRDefault="00F2035C" w:rsidP="00D87BFC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5C56">
                    <w:rPr>
                      <w:rFonts w:ascii="Times New Roman" w:hAnsi="Times New Roman"/>
                      <w:sz w:val="28"/>
                      <w:szCs w:val="28"/>
                    </w:rPr>
                    <w:t>Процесс парообразования</w:t>
                  </w:r>
                </w:p>
              </w:tc>
            </w:tr>
            <w:tr w:rsidR="00F2035C" w:rsidTr="00381B46">
              <w:tc>
                <w:tcPr>
                  <w:tcW w:w="4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35C" w:rsidRPr="00E45C56" w:rsidRDefault="00F2035C" w:rsidP="00D87BFC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5C56">
                    <w:rPr>
                      <w:rFonts w:ascii="Times New Roman" w:hAnsi="Times New Roman"/>
                      <w:sz w:val="28"/>
                      <w:szCs w:val="28"/>
                    </w:rPr>
                    <w:t>Парообразование происходит по всему объему жидкости</w:t>
                  </w:r>
                </w:p>
              </w:tc>
            </w:tr>
            <w:tr w:rsidR="00F2035C" w:rsidTr="00381B46">
              <w:tc>
                <w:tcPr>
                  <w:tcW w:w="4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35C" w:rsidRPr="00E45C56" w:rsidRDefault="00F2035C" w:rsidP="00D87BFC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5C56">
                    <w:rPr>
                      <w:rFonts w:ascii="Times New Roman" w:hAnsi="Times New Roman"/>
                      <w:sz w:val="28"/>
                      <w:szCs w:val="28"/>
                    </w:rPr>
                    <w:t>Происходит при температуре кипения</w:t>
                  </w:r>
                </w:p>
              </w:tc>
            </w:tr>
            <w:tr w:rsidR="00F2035C" w:rsidTr="00381B46">
              <w:tc>
                <w:tcPr>
                  <w:tcW w:w="4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35C" w:rsidRPr="00E45C56" w:rsidRDefault="00F2035C" w:rsidP="00D87BFC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5C56">
                    <w:rPr>
                      <w:rFonts w:ascii="Times New Roman" w:hAnsi="Times New Roman"/>
                      <w:sz w:val="28"/>
                      <w:szCs w:val="28"/>
                    </w:rPr>
                    <w:t>Температура не изменяется</w:t>
                  </w:r>
                </w:p>
              </w:tc>
            </w:tr>
          </w:tbl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679" w:type="dxa"/>
            <w:vMerge/>
          </w:tcPr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1848" w:rsidRPr="00AF4E45" w:rsidTr="00CE4269">
        <w:trPr>
          <w:trHeight w:val="643"/>
        </w:trPr>
        <w:tc>
          <w:tcPr>
            <w:tcW w:w="512" w:type="dxa"/>
            <w:vMerge/>
          </w:tcPr>
          <w:p w:rsidR="00EF1848" w:rsidRPr="00AF4E45" w:rsidRDefault="00EF1848" w:rsidP="001465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  <w:vMerge/>
          </w:tcPr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E45C56" w:rsidRDefault="00E45C56" w:rsidP="00D87BFC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5C56">
              <w:rPr>
                <w:rFonts w:ascii="Times New Roman" w:hAnsi="Times New Roman"/>
                <w:b/>
                <w:sz w:val="28"/>
                <w:szCs w:val="28"/>
              </w:rPr>
              <w:t>Слайд 12</w:t>
            </w:r>
            <w:r w:rsidR="002E68CC">
              <w:rPr>
                <w:rFonts w:ascii="Times New Roman" w:hAnsi="Times New Roman"/>
                <w:b/>
                <w:sz w:val="28"/>
                <w:szCs w:val="28"/>
              </w:rPr>
              <w:t xml:space="preserve"> Давайте немного отдохнём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отправимся в горы. Какая самая высокая в мире гора?</w:t>
            </w:r>
            <w:r w:rsidR="002E68C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 в нашей стране?</w:t>
            </w:r>
          </w:p>
          <w:p w:rsidR="007D6020" w:rsidRDefault="00E45C56" w:rsidP="00D87BFC">
            <w:pPr>
              <w:spacing w:line="240" w:lineRule="auto"/>
              <w:jc w:val="both"/>
              <w:rPr>
                <w:sz w:val="28"/>
                <w:szCs w:val="28"/>
                <w:u w:val="single"/>
              </w:rPr>
            </w:pPr>
            <w:r w:rsidRPr="00E45C56">
              <w:rPr>
                <w:sz w:val="28"/>
                <w:szCs w:val="28"/>
              </w:rPr>
              <w:t>Альпинисты заметили, что высоко в горах вода закипает при температуре меньше, чем 100ºС</w:t>
            </w:r>
            <w:r w:rsidRPr="007D602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Там нельзя сварить мясо, поэтому его там жарят, например шашлыки. </w:t>
            </w:r>
            <w:r w:rsidRPr="00E45C56">
              <w:rPr>
                <w:sz w:val="28"/>
                <w:szCs w:val="28"/>
              </w:rPr>
              <w:t xml:space="preserve">Обратите внимание, как с высотой меняется </w:t>
            </w:r>
            <w:r w:rsidRPr="00E45C56">
              <w:rPr>
                <w:sz w:val="28"/>
                <w:szCs w:val="28"/>
                <w:lang w:val="en-US"/>
              </w:rPr>
              <w:t>t</w:t>
            </w:r>
            <w:r w:rsidRPr="00E45C56">
              <w:rPr>
                <w:sz w:val="28"/>
                <w:szCs w:val="28"/>
              </w:rPr>
              <w:t>º кипения воды.</w:t>
            </w:r>
            <w:r w:rsidR="007D6020" w:rsidRPr="007D6020">
              <w:rPr>
                <w:sz w:val="28"/>
                <w:szCs w:val="28"/>
                <w:u w:val="single"/>
              </w:rPr>
              <w:t xml:space="preserve"> </w:t>
            </w:r>
          </w:p>
          <w:p w:rsidR="007D6020" w:rsidRPr="00D87BFC" w:rsidRDefault="007D6020" w:rsidP="00D87BFC">
            <w:pPr>
              <w:spacing w:line="240" w:lineRule="auto"/>
              <w:jc w:val="both"/>
              <w:rPr>
                <w:sz w:val="28"/>
                <w:szCs w:val="28"/>
                <w:u w:val="single"/>
              </w:rPr>
            </w:pPr>
            <w:r w:rsidRPr="007D6020">
              <w:rPr>
                <w:sz w:val="28"/>
                <w:szCs w:val="28"/>
                <w:u w:val="single"/>
              </w:rPr>
              <w:t>А если, ребята, нам с вами удалось полететь на Марс, то там вода закипела бы при температуре 45ºС, т.к. атмосферное давление на Марсе всего 60-70мм.рт.ст. Такой кипяток не обжигает.</w:t>
            </w:r>
          </w:p>
          <w:p w:rsidR="00EF1848" w:rsidRDefault="00E45C56" w:rsidP="00D87BFC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E45C56">
              <w:rPr>
                <w:sz w:val="28"/>
                <w:szCs w:val="28"/>
              </w:rPr>
              <w:t xml:space="preserve"> А если сп</w:t>
            </w:r>
            <w:r w:rsidR="002E68CC">
              <w:rPr>
                <w:sz w:val="28"/>
                <w:szCs w:val="28"/>
              </w:rPr>
              <w:t>устится в шахту на глубину 300м</w:t>
            </w:r>
            <w:r w:rsidRPr="00E45C56">
              <w:rPr>
                <w:sz w:val="28"/>
                <w:szCs w:val="28"/>
              </w:rPr>
              <w:t xml:space="preserve">, то там вода закипит при </w:t>
            </w:r>
            <w:r w:rsidRPr="00E45C56">
              <w:rPr>
                <w:sz w:val="28"/>
                <w:szCs w:val="28"/>
                <w:lang w:val="en-US"/>
              </w:rPr>
              <w:t>t</w:t>
            </w:r>
            <w:r w:rsidRPr="00E45C56">
              <w:rPr>
                <w:sz w:val="28"/>
                <w:szCs w:val="28"/>
              </w:rPr>
              <w:t>º =101</w:t>
            </w:r>
            <w:r w:rsidRPr="00E45C56">
              <w:rPr>
                <w:sz w:val="28"/>
                <w:szCs w:val="28"/>
                <w:lang w:val="en-US"/>
              </w:rPr>
              <w:t>C</w:t>
            </w:r>
            <w:r w:rsidRPr="00E45C56">
              <w:rPr>
                <w:sz w:val="28"/>
                <w:szCs w:val="28"/>
              </w:rPr>
              <w:t xml:space="preserve">, на глубине 600м при </w:t>
            </w:r>
            <w:r w:rsidRPr="00E45C56">
              <w:rPr>
                <w:sz w:val="28"/>
                <w:szCs w:val="28"/>
                <w:lang w:val="en-US"/>
              </w:rPr>
              <w:t>t</w:t>
            </w:r>
            <w:r w:rsidRPr="00E45C56">
              <w:rPr>
                <w:sz w:val="28"/>
                <w:szCs w:val="28"/>
              </w:rPr>
              <w:t xml:space="preserve">º=102ºС. </w:t>
            </w:r>
            <w:r w:rsidR="007D6020">
              <w:rPr>
                <w:sz w:val="28"/>
                <w:szCs w:val="28"/>
              </w:rPr>
              <w:t xml:space="preserve"> </w:t>
            </w:r>
          </w:p>
          <w:p w:rsidR="007D6020" w:rsidRPr="007D6020" w:rsidRDefault="007D6020" w:rsidP="00D87BFC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D6020">
              <w:rPr>
                <w:b/>
                <w:sz w:val="28"/>
                <w:szCs w:val="28"/>
              </w:rPr>
              <w:t>Видеоролик долина гейзеров</w:t>
            </w: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</w:tcPr>
          <w:p w:rsidR="00EF1848" w:rsidRDefault="00E45C56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Эверест</w:t>
            </w:r>
          </w:p>
          <w:p w:rsidR="00E45C56" w:rsidRDefault="00E45C56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5C56" w:rsidRDefault="00E45C56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Эльбрус</w:t>
            </w:r>
          </w:p>
          <w:p w:rsidR="007D6020" w:rsidRDefault="007D6020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Default="007D6020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Default="007D6020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Default="002E68CC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Чем выше</w:t>
            </w:r>
            <w:r w:rsidR="007D6020">
              <w:rPr>
                <w:rFonts w:ascii="Times New Roman" w:hAnsi="Times New Roman"/>
                <w:sz w:val="28"/>
                <w:szCs w:val="28"/>
              </w:rPr>
              <w:t>, тем меньше атмосферное давление, меньше температура кипения</w:t>
            </w:r>
          </w:p>
          <w:p w:rsidR="007D6020" w:rsidRDefault="007D6020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Default="007D6020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Default="007D6020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Default="007D6020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Default="007D6020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Default="007D6020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Default="007D6020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Default="007D6020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Default="007D6020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Default="007D6020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Default="007D6020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Default="007D6020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Default="007D6020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6020" w:rsidRPr="00AF4E45" w:rsidRDefault="007D6020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Наблюдают кипение при повышенном давлении в природе, немного отдыхают.</w:t>
            </w:r>
          </w:p>
        </w:tc>
        <w:tc>
          <w:tcPr>
            <w:tcW w:w="2679" w:type="dxa"/>
            <w:vMerge/>
          </w:tcPr>
          <w:p w:rsidR="00EF1848" w:rsidRPr="00AF4E45" w:rsidRDefault="00EF1848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319" w:rsidRPr="00AF4E45" w:rsidTr="00381B46">
        <w:trPr>
          <w:trHeight w:val="405"/>
        </w:trPr>
        <w:tc>
          <w:tcPr>
            <w:tcW w:w="512" w:type="dxa"/>
            <w:vMerge/>
          </w:tcPr>
          <w:p w:rsidR="00BB3319" w:rsidRPr="00AF4E45" w:rsidRDefault="00BB3319" w:rsidP="001465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  <w:vMerge/>
          </w:tcPr>
          <w:p w:rsidR="00BB3319" w:rsidRPr="00AF4E45" w:rsidRDefault="00BB3319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vMerge w:val="restart"/>
            <w:tcBorders>
              <w:top w:val="single" w:sz="4" w:space="0" w:color="auto"/>
            </w:tcBorders>
          </w:tcPr>
          <w:p w:rsidR="00BB3319" w:rsidRPr="00746B1E" w:rsidRDefault="00BB3319" w:rsidP="00D87BFC">
            <w:pPr>
              <w:spacing w:line="240" w:lineRule="auto"/>
              <w:rPr>
                <w:sz w:val="28"/>
                <w:szCs w:val="28"/>
              </w:rPr>
            </w:pPr>
            <w:r w:rsidRPr="007D6020">
              <w:rPr>
                <w:rFonts w:ascii="Times New Roman" w:hAnsi="Times New Roman"/>
                <w:b/>
                <w:sz w:val="28"/>
                <w:szCs w:val="28"/>
              </w:rPr>
              <w:t>Слайд 13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46B1E">
              <w:rPr>
                <w:sz w:val="28"/>
                <w:szCs w:val="28"/>
              </w:rPr>
              <w:t>Последний этап метода научного познания – практика.</w:t>
            </w:r>
          </w:p>
          <w:p w:rsidR="00BB3319" w:rsidRPr="00746B1E" w:rsidRDefault="00BB3319" w:rsidP="00D87BFC">
            <w:pPr>
              <w:spacing w:line="240" w:lineRule="auto"/>
              <w:rPr>
                <w:sz w:val="28"/>
                <w:szCs w:val="28"/>
              </w:rPr>
            </w:pPr>
            <w:r w:rsidRPr="00746B1E">
              <w:rPr>
                <w:sz w:val="28"/>
                <w:szCs w:val="28"/>
              </w:rPr>
              <w:lastRenderedPageBreak/>
              <w:t xml:space="preserve">Фотография </w:t>
            </w:r>
            <w:r>
              <w:rPr>
                <w:sz w:val="28"/>
                <w:szCs w:val="28"/>
              </w:rPr>
              <w:t xml:space="preserve">кастрюли-скороварки </w:t>
            </w:r>
          </w:p>
          <w:p w:rsidR="00BB3319" w:rsidRPr="00746B1E" w:rsidRDefault="00BB3319" w:rsidP="00D87BFC">
            <w:pPr>
              <w:spacing w:line="240" w:lineRule="auto"/>
              <w:rPr>
                <w:sz w:val="28"/>
                <w:szCs w:val="28"/>
              </w:rPr>
            </w:pPr>
            <w:r w:rsidRPr="00746B1E">
              <w:rPr>
                <w:sz w:val="28"/>
                <w:szCs w:val="28"/>
              </w:rPr>
              <w:t xml:space="preserve">Приготовление пищи в скороварке имеет массу преимуществ по сравнению с обычными способами варки в обычной кастрюле. Процесс приготовления пищи происходит при температуре 120°С и время приготовления значительно сокращается. Каким образом температуру кипения удается повысить до 120°С? </w:t>
            </w:r>
          </w:p>
          <w:p w:rsidR="00BB3319" w:rsidRPr="007D6020" w:rsidRDefault="00BB3319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</w:tcPr>
          <w:p w:rsidR="00BB3319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3319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3319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3319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3319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3319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3319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3319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3319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3319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3319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3319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3319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3319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3319" w:rsidRPr="00AF4E45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Кипение при повышенном давлении</w:t>
            </w:r>
          </w:p>
        </w:tc>
        <w:tc>
          <w:tcPr>
            <w:tcW w:w="2679" w:type="dxa"/>
            <w:vMerge/>
          </w:tcPr>
          <w:p w:rsidR="00BB3319" w:rsidRPr="00AF4E45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319" w:rsidRPr="00AF4E45" w:rsidTr="00D87BFC">
        <w:trPr>
          <w:trHeight w:val="316"/>
        </w:trPr>
        <w:tc>
          <w:tcPr>
            <w:tcW w:w="512" w:type="dxa"/>
            <w:vMerge/>
            <w:tcBorders>
              <w:bottom w:val="single" w:sz="4" w:space="0" w:color="000000"/>
            </w:tcBorders>
          </w:tcPr>
          <w:p w:rsidR="00BB3319" w:rsidRPr="00AF4E45" w:rsidRDefault="00BB3319" w:rsidP="001465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dxa"/>
            <w:vMerge/>
            <w:tcBorders>
              <w:bottom w:val="single" w:sz="4" w:space="0" w:color="000000"/>
            </w:tcBorders>
          </w:tcPr>
          <w:p w:rsidR="00BB3319" w:rsidRPr="00AF4E45" w:rsidRDefault="00BB3319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vMerge/>
          </w:tcPr>
          <w:p w:rsidR="00BB3319" w:rsidRPr="00AF4E45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</w:tcBorders>
          </w:tcPr>
          <w:p w:rsidR="00BB3319" w:rsidRPr="00AF4E45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9" w:type="dxa"/>
            <w:vMerge/>
            <w:tcBorders>
              <w:bottom w:val="single" w:sz="4" w:space="0" w:color="000000"/>
            </w:tcBorders>
          </w:tcPr>
          <w:p w:rsidR="00BB3319" w:rsidRPr="00AF4E45" w:rsidRDefault="00BB3319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61C" w:rsidRPr="00AF4E45" w:rsidTr="00D87BFC">
        <w:trPr>
          <w:trHeight w:val="551"/>
        </w:trPr>
        <w:tc>
          <w:tcPr>
            <w:tcW w:w="512" w:type="dxa"/>
            <w:tcBorders>
              <w:bottom w:val="single" w:sz="4" w:space="0" w:color="000000"/>
            </w:tcBorders>
          </w:tcPr>
          <w:p w:rsidR="00D0161C" w:rsidRPr="00AF4E45" w:rsidRDefault="00D0161C" w:rsidP="001465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98" w:type="dxa"/>
            <w:tcBorders>
              <w:bottom w:val="single" w:sz="4" w:space="0" w:color="auto"/>
            </w:tcBorders>
          </w:tcPr>
          <w:p w:rsidR="00D0161C" w:rsidRPr="00AF4E45" w:rsidRDefault="00D0161C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Осознание и осмысление учебной информации</w:t>
            </w:r>
          </w:p>
          <w:p w:rsidR="00D0161C" w:rsidRPr="00AF4E45" w:rsidRDefault="00D0161C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Первичное закрепление учебного материала</w:t>
            </w:r>
          </w:p>
          <w:p w:rsidR="00D0161C" w:rsidRPr="00AF4E45" w:rsidRDefault="00D0161C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(6 мин)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D0161C" w:rsidRDefault="00D0161C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Демонстрируется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видеоопыт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кипение воды при пониженном давлении</w:t>
            </w:r>
          </w:p>
          <w:p w:rsidR="00D0161C" w:rsidRDefault="00D0161C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161C" w:rsidRDefault="00D0161C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161C" w:rsidRDefault="00D0161C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161C" w:rsidRDefault="00D0161C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161C" w:rsidRDefault="00D0161C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161C" w:rsidRPr="00AF4E45" w:rsidRDefault="00D0161C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bottom w:val="single" w:sz="4" w:space="0" w:color="auto"/>
            </w:tcBorders>
          </w:tcPr>
          <w:p w:rsidR="00D0161C" w:rsidRPr="008C5879" w:rsidRDefault="00D0161C" w:rsidP="00D87BFC">
            <w:pPr>
              <w:spacing w:line="240" w:lineRule="auto"/>
              <w:rPr>
                <w:rFonts w:ascii="Times New Roman" w:hAnsi="Times New Roman"/>
                <w:sz w:val="40"/>
                <w:szCs w:val="40"/>
                <w:vertAlign w:val="subscript"/>
              </w:rPr>
            </w:pPr>
            <w:proofErr w:type="spellStart"/>
            <w:r w:rsidRPr="008C5879">
              <w:rPr>
                <w:rFonts w:ascii="Times New Roman" w:hAnsi="Times New Roman"/>
                <w:sz w:val="40"/>
                <w:szCs w:val="40"/>
                <w:vertAlign w:val="subscript"/>
              </w:rPr>
              <w:t>Оъясняют</w:t>
            </w:r>
            <w:proofErr w:type="spellEnd"/>
            <w:r w:rsidRPr="008C5879">
              <w:rPr>
                <w:rFonts w:ascii="Times New Roman" w:hAnsi="Times New Roman"/>
                <w:sz w:val="40"/>
                <w:szCs w:val="40"/>
                <w:vertAlign w:val="subscript"/>
              </w:rPr>
              <w:t xml:space="preserve"> увиденное</w:t>
            </w:r>
          </w:p>
        </w:tc>
        <w:tc>
          <w:tcPr>
            <w:tcW w:w="2679" w:type="dxa"/>
            <w:tcBorders>
              <w:bottom w:val="single" w:sz="4" w:space="0" w:color="auto"/>
            </w:tcBorders>
          </w:tcPr>
          <w:p w:rsidR="00D0161C" w:rsidRDefault="00D0161C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 xml:space="preserve">Методы: </w:t>
            </w:r>
          </w:p>
          <w:p w:rsidR="00D0161C" w:rsidRPr="00BB3319" w:rsidRDefault="00D0161C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BB3319">
              <w:rPr>
                <w:rFonts w:ascii="Times New Roman" w:hAnsi="Times New Roman"/>
                <w:sz w:val="28"/>
                <w:szCs w:val="28"/>
              </w:rPr>
              <w:t>идеоопыт</w:t>
            </w:r>
            <w:proofErr w:type="spellEnd"/>
          </w:p>
          <w:p w:rsidR="00D0161C" w:rsidRPr="00AF4E45" w:rsidRDefault="00D0161C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Результаты:</w:t>
            </w:r>
            <w:r w:rsidRPr="00AF4E45">
              <w:rPr>
                <w:rFonts w:ascii="Times New Roman" w:hAnsi="Times New Roman"/>
                <w:sz w:val="28"/>
                <w:szCs w:val="28"/>
              </w:rPr>
              <w:t xml:space="preserve"> Самостоятельное </w:t>
            </w:r>
            <w:r>
              <w:rPr>
                <w:rFonts w:ascii="Times New Roman" w:hAnsi="Times New Roman"/>
                <w:sz w:val="28"/>
                <w:szCs w:val="28"/>
              </w:rPr>
              <w:t>объяснение опыта, требующего</w:t>
            </w:r>
            <w:r w:rsidRPr="00AF4E45">
              <w:rPr>
                <w:rFonts w:ascii="Times New Roman" w:hAnsi="Times New Roman"/>
                <w:sz w:val="28"/>
                <w:szCs w:val="28"/>
              </w:rPr>
              <w:t xml:space="preserve"> применения знаний в знакомой и измененной ситуации</w:t>
            </w:r>
          </w:p>
        </w:tc>
      </w:tr>
      <w:tr w:rsidR="00D0161C" w:rsidRPr="00AF4E45" w:rsidTr="008C5879">
        <w:trPr>
          <w:trHeight w:val="4186"/>
        </w:trPr>
        <w:tc>
          <w:tcPr>
            <w:tcW w:w="512" w:type="dxa"/>
            <w:tcBorders>
              <w:top w:val="single" w:sz="4" w:space="0" w:color="auto"/>
            </w:tcBorders>
          </w:tcPr>
          <w:p w:rsidR="00D0161C" w:rsidRPr="00AF4E45" w:rsidRDefault="00D0161C" w:rsidP="001465C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598" w:type="dxa"/>
            <w:tcBorders>
              <w:top w:val="single" w:sz="4" w:space="0" w:color="auto"/>
            </w:tcBorders>
          </w:tcPr>
          <w:p w:rsidR="00D0161C" w:rsidRPr="00AF4E45" w:rsidRDefault="00D0161C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Информация о домашнем задании</w:t>
            </w:r>
          </w:p>
          <w:p w:rsidR="00D0161C" w:rsidRPr="00AF4E45" w:rsidRDefault="00D0161C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(1 мин)</w:t>
            </w:r>
          </w:p>
        </w:tc>
        <w:tc>
          <w:tcPr>
            <w:tcW w:w="5220" w:type="dxa"/>
            <w:tcBorders>
              <w:top w:val="single" w:sz="4" w:space="0" w:color="auto"/>
            </w:tcBorders>
          </w:tcPr>
          <w:p w:rsidR="00D0161C" w:rsidRPr="00AF4E45" w:rsidRDefault="00D0161C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 xml:space="preserve">Целью домашнего задания является выполнение заданий на </w:t>
            </w:r>
            <w:r w:rsidRPr="00AF4E45">
              <w:rPr>
                <w:rFonts w:ascii="Times New Roman" w:hAnsi="Times New Roman"/>
                <w:i/>
                <w:sz w:val="28"/>
                <w:szCs w:val="28"/>
              </w:rPr>
              <w:t xml:space="preserve">репродуктивном уровне </w:t>
            </w:r>
            <w:r w:rsidRPr="00AF4E45">
              <w:rPr>
                <w:rFonts w:ascii="Times New Roman" w:hAnsi="Times New Roman"/>
                <w:sz w:val="28"/>
                <w:szCs w:val="28"/>
              </w:rPr>
              <w:t xml:space="preserve">(для этого прошу прочитать § 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AF4E45">
              <w:rPr>
                <w:rFonts w:ascii="Times New Roman" w:hAnsi="Times New Roman"/>
                <w:sz w:val="28"/>
                <w:szCs w:val="28"/>
              </w:rPr>
              <w:t xml:space="preserve">, ответить на вопросы параграфа). </w:t>
            </w:r>
          </w:p>
          <w:p w:rsidR="00D0161C" w:rsidRPr="00AF4E45" w:rsidRDefault="00D0161C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 xml:space="preserve">Желающие могут подготовить доклады о практическом использовании </w:t>
            </w:r>
            <w:r>
              <w:rPr>
                <w:rFonts w:ascii="Times New Roman" w:hAnsi="Times New Roman"/>
                <w:sz w:val="28"/>
                <w:szCs w:val="28"/>
              </w:rPr>
              <w:t>кипения под высоким давлением в быту и технике</w:t>
            </w:r>
            <w:r w:rsidRPr="00AF4E4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</w:tcBorders>
          </w:tcPr>
          <w:p w:rsidR="00D0161C" w:rsidRPr="00AF4E45" w:rsidRDefault="00D0161C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>Записывают домашнее задание в дневники</w:t>
            </w:r>
          </w:p>
        </w:tc>
        <w:tc>
          <w:tcPr>
            <w:tcW w:w="2679" w:type="dxa"/>
            <w:tcBorders>
              <w:top w:val="nil"/>
            </w:tcBorders>
          </w:tcPr>
          <w:p w:rsidR="00D0161C" w:rsidRPr="00AF4E45" w:rsidRDefault="00D0161C" w:rsidP="00D87B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4E45">
              <w:rPr>
                <w:rFonts w:ascii="Times New Roman" w:hAnsi="Times New Roman"/>
                <w:b/>
                <w:sz w:val="28"/>
                <w:szCs w:val="28"/>
              </w:rPr>
              <w:t>Результаты:</w:t>
            </w:r>
          </w:p>
          <w:p w:rsidR="00D0161C" w:rsidRPr="00AF4E45" w:rsidRDefault="00D0161C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45">
              <w:rPr>
                <w:rFonts w:ascii="Times New Roman" w:hAnsi="Times New Roman"/>
                <w:sz w:val="28"/>
                <w:szCs w:val="28"/>
              </w:rPr>
              <w:t>Реализация необходимых и достаточных условий для успешного выполнения домашнего задания всеми учащимися в соответствии с актуальным уровнем их развития.</w:t>
            </w:r>
          </w:p>
        </w:tc>
      </w:tr>
      <w:tr w:rsidR="00D0161C" w:rsidRPr="00AF4E45" w:rsidTr="002B3FE2">
        <w:trPr>
          <w:trHeight w:val="2741"/>
        </w:trPr>
        <w:tc>
          <w:tcPr>
            <w:tcW w:w="512" w:type="dxa"/>
            <w:tcBorders>
              <w:top w:val="single" w:sz="4" w:space="0" w:color="auto"/>
            </w:tcBorders>
          </w:tcPr>
          <w:p w:rsidR="00D0161C" w:rsidRPr="00D0161C" w:rsidRDefault="00D0161C" w:rsidP="001465C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598" w:type="dxa"/>
            <w:tcBorders>
              <w:top w:val="single" w:sz="4" w:space="0" w:color="auto"/>
            </w:tcBorders>
          </w:tcPr>
          <w:p w:rsidR="00D0161C" w:rsidRDefault="00D0161C" w:rsidP="00D87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65C6">
              <w:rPr>
                <w:rFonts w:ascii="Times New Roman" w:hAnsi="Times New Roman"/>
                <w:b/>
                <w:sz w:val="24"/>
                <w:szCs w:val="24"/>
              </w:rPr>
              <w:t xml:space="preserve">Рефлексия </w:t>
            </w:r>
          </w:p>
          <w:p w:rsidR="00D0161C" w:rsidRPr="00AF4E45" w:rsidRDefault="00D0161C" w:rsidP="00D87B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(2 мин)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D0161C" w:rsidRPr="00D87BFC" w:rsidRDefault="00D0161C" w:rsidP="00D87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74C9">
              <w:rPr>
                <w:rFonts w:ascii="Times New Roman" w:hAnsi="Times New Roman"/>
                <w:b/>
                <w:sz w:val="24"/>
                <w:szCs w:val="24"/>
              </w:rPr>
              <w:t>Фронтальный опрос</w:t>
            </w:r>
          </w:p>
          <w:p w:rsidR="00D0161C" w:rsidRDefault="00D0161C" w:rsidP="00D87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B3FE2">
              <w:rPr>
                <w:rFonts w:ascii="Times New Roman" w:hAnsi="Times New Roman"/>
                <w:sz w:val="24"/>
                <w:szCs w:val="24"/>
              </w:rPr>
              <w:t>Что мы сегодня узнали?</w:t>
            </w:r>
          </w:p>
          <w:p w:rsidR="00D0161C" w:rsidRDefault="00D0161C" w:rsidP="00D87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-Узнали вы для себя что-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нибудь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новое?</w:t>
            </w:r>
          </w:p>
          <w:p w:rsidR="00D0161C" w:rsidRDefault="00D0161C" w:rsidP="00D87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-Всё нам удалось сделать из запланированного на уроке?</w:t>
            </w:r>
          </w:p>
          <w:p w:rsidR="00D0161C" w:rsidRPr="002B3FE2" w:rsidRDefault="00D0161C" w:rsidP="00D87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</w:tcPr>
          <w:p w:rsidR="00D0161C" w:rsidRDefault="00D0161C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Узнали всё о кипении</w:t>
            </w:r>
          </w:p>
          <w:p w:rsidR="00D0161C" w:rsidRDefault="00D0161C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Узнали кипение при повышенном и пониженном давлении, образование пузырьков и шума</w:t>
            </w:r>
          </w:p>
          <w:p w:rsidR="00D0161C" w:rsidRPr="00AF4E45" w:rsidRDefault="00D0161C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</w:tcBorders>
          </w:tcPr>
          <w:p w:rsidR="00D0161C" w:rsidRDefault="00D0161C" w:rsidP="00D87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FB4">
              <w:rPr>
                <w:rFonts w:ascii="Times New Roman" w:hAnsi="Times New Roman"/>
                <w:b/>
                <w:sz w:val="24"/>
                <w:szCs w:val="24"/>
              </w:rPr>
              <w:t>Методы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D0161C" w:rsidRDefault="00D0161C" w:rsidP="00D87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рефлексия учебно-познавательной деятельности</w:t>
            </w:r>
          </w:p>
          <w:p w:rsidR="00D0161C" w:rsidRDefault="00D0161C" w:rsidP="00D87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FB4">
              <w:rPr>
                <w:rFonts w:ascii="Times New Roman" w:hAnsi="Times New Roman"/>
                <w:b/>
                <w:sz w:val="24"/>
                <w:szCs w:val="24"/>
              </w:rPr>
              <w:t>Результаты: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Адекватность самооценки учащегося оценке учителя. </w:t>
            </w:r>
          </w:p>
          <w:p w:rsidR="00D0161C" w:rsidRDefault="00D0161C" w:rsidP="00D87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учащимися информации о реальных результатах учения. </w:t>
            </w:r>
          </w:p>
          <w:p w:rsidR="00D0161C" w:rsidRPr="00AF4E45" w:rsidRDefault="00D0161C" w:rsidP="00D87BF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Открытость учащихся в осмыслении своих действий и самооценке.</w:t>
            </w:r>
          </w:p>
        </w:tc>
      </w:tr>
    </w:tbl>
    <w:p w:rsidR="00184FB5" w:rsidRPr="00AF4E45" w:rsidRDefault="00184FB5" w:rsidP="003674C9">
      <w:pPr>
        <w:pStyle w:val="2"/>
        <w:jc w:val="center"/>
        <w:rPr>
          <w:b/>
          <w:sz w:val="28"/>
          <w:szCs w:val="28"/>
        </w:rPr>
      </w:pPr>
    </w:p>
    <w:p w:rsidR="003674C9" w:rsidRPr="00AF4E45" w:rsidRDefault="003674C9" w:rsidP="003674C9">
      <w:pPr>
        <w:pStyle w:val="2"/>
        <w:jc w:val="center"/>
        <w:rPr>
          <w:b/>
          <w:sz w:val="28"/>
          <w:szCs w:val="28"/>
        </w:rPr>
      </w:pPr>
      <w:r w:rsidRPr="00AF4E45">
        <w:rPr>
          <w:b/>
          <w:sz w:val="28"/>
          <w:szCs w:val="28"/>
        </w:rPr>
        <w:t>Литература</w:t>
      </w:r>
    </w:p>
    <w:p w:rsidR="003674C9" w:rsidRPr="003674C9" w:rsidRDefault="00B54019" w:rsidP="003674C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F4E45">
        <w:rPr>
          <w:rFonts w:ascii="Times New Roman" w:hAnsi="Times New Roman"/>
          <w:sz w:val="28"/>
          <w:szCs w:val="28"/>
        </w:rPr>
        <w:t>Пёрышкин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3674C9">
        <w:rPr>
          <w:rFonts w:ascii="Times New Roman" w:hAnsi="Times New Roman"/>
          <w:sz w:val="24"/>
          <w:szCs w:val="24"/>
        </w:rPr>
        <w:t>. Физика,</w:t>
      </w:r>
      <w:r>
        <w:rPr>
          <w:rFonts w:ascii="Times New Roman" w:hAnsi="Times New Roman"/>
          <w:sz w:val="24"/>
          <w:szCs w:val="24"/>
        </w:rPr>
        <w:t>8</w:t>
      </w:r>
      <w:r w:rsidR="003674C9">
        <w:rPr>
          <w:rFonts w:ascii="Times New Roman" w:hAnsi="Times New Roman"/>
          <w:sz w:val="24"/>
          <w:szCs w:val="24"/>
        </w:rPr>
        <w:t xml:space="preserve"> класс </w:t>
      </w:r>
      <w:r w:rsidR="003674C9" w:rsidRPr="003674C9">
        <w:rPr>
          <w:rFonts w:ascii="Times New Roman" w:hAnsi="Times New Roman"/>
          <w:sz w:val="24"/>
          <w:szCs w:val="24"/>
        </w:rPr>
        <w:t xml:space="preserve">/  </w:t>
      </w:r>
      <w:r w:rsidR="003674C9">
        <w:rPr>
          <w:rFonts w:ascii="Times New Roman" w:hAnsi="Times New Roman"/>
          <w:sz w:val="24"/>
          <w:szCs w:val="24"/>
        </w:rPr>
        <w:t xml:space="preserve">М.: Издательство </w:t>
      </w:r>
      <w:r w:rsidR="00BB3319">
        <w:rPr>
          <w:rFonts w:ascii="Times New Roman" w:hAnsi="Times New Roman"/>
          <w:sz w:val="24"/>
          <w:szCs w:val="24"/>
        </w:rPr>
        <w:t>Дрофа, 2002</w:t>
      </w:r>
      <w:r w:rsidR="003674C9">
        <w:rPr>
          <w:rFonts w:ascii="Times New Roman" w:hAnsi="Times New Roman"/>
          <w:sz w:val="24"/>
          <w:szCs w:val="24"/>
        </w:rPr>
        <w:t>.</w:t>
      </w:r>
    </w:p>
    <w:p w:rsidR="002B3FE2" w:rsidRPr="00544AC5" w:rsidRDefault="003674C9" w:rsidP="008C587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Степанова, Г.Н </w:t>
      </w:r>
      <w:r w:rsidRPr="003674C9">
        <w:rPr>
          <w:rFonts w:ascii="Times New Roman" w:hAnsi="Times New Roman"/>
          <w:sz w:val="24"/>
          <w:szCs w:val="24"/>
        </w:rPr>
        <w:t>Физик</w:t>
      </w:r>
      <w:r>
        <w:rPr>
          <w:rFonts w:ascii="Times New Roman" w:hAnsi="Times New Roman"/>
          <w:sz w:val="24"/>
          <w:szCs w:val="24"/>
        </w:rPr>
        <w:t>а. Сборник задач по физике М.: Издательство «Просвещение», 2005.</w:t>
      </w:r>
    </w:p>
    <w:p w:rsidR="00544AC5" w:rsidRPr="00544AC5" w:rsidRDefault="00544AC5" w:rsidP="008C587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44AC5">
        <w:rPr>
          <w:rFonts w:ascii="Times New Roman" w:hAnsi="Times New Roman"/>
          <w:sz w:val="24"/>
          <w:szCs w:val="24"/>
        </w:rPr>
        <w:t>http://festival.1september.ru/articles/553038/</w:t>
      </w:r>
    </w:p>
    <w:p w:rsidR="00536D69" w:rsidRPr="00D87BFC" w:rsidRDefault="00544AC5" w:rsidP="00D87BFC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44AC5">
        <w:rPr>
          <w:rFonts w:ascii="Times New Roman" w:hAnsi="Times New Roman"/>
          <w:sz w:val="24"/>
          <w:szCs w:val="24"/>
        </w:rPr>
        <w:t>Демонстрационный эксперимент по физике в средней школе.</w:t>
      </w:r>
    </w:p>
    <w:sectPr w:rsidR="00536D69" w:rsidRPr="00D87BFC" w:rsidSect="008470C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52160"/>
    <w:multiLevelType w:val="hybridMultilevel"/>
    <w:tmpl w:val="40464B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D62DE6"/>
    <w:multiLevelType w:val="hybridMultilevel"/>
    <w:tmpl w:val="5E960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056AB"/>
    <w:multiLevelType w:val="hybridMultilevel"/>
    <w:tmpl w:val="7814F8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CC6DD7"/>
    <w:multiLevelType w:val="multilevel"/>
    <w:tmpl w:val="53AE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E56448"/>
    <w:multiLevelType w:val="multilevel"/>
    <w:tmpl w:val="B7EA3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596FE8"/>
    <w:multiLevelType w:val="hybridMultilevel"/>
    <w:tmpl w:val="C72C8210"/>
    <w:lvl w:ilvl="0" w:tplc="1D001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DE2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CC8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3162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6CB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AA6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AE7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A0A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E88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B3F26E4"/>
    <w:multiLevelType w:val="hybridMultilevel"/>
    <w:tmpl w:val="4814A90A"/>
    <w:lvl w:ilvl="0" w:tplc="6E947F28">
      <w:start w:val="1"/>
      <w:numFmt w:val="bullet"/>
      <w:lvlText w:val="•"/>
      <w:lvlJc w:val="left"/>
      <w:pPr>
        <w:tabs>
          <w:tab w:val="num" w:pos="512"/>
        </w:tabs>
        <w:ind w:left="512" w:hanging="360"/>
      </w:pPr>
      <w:rPr>
        <w:rFonts w:ascii="Times New Roman" w:hAnsi="Times New Roman" w:hint="default"/>
      </w:rPr>
    </w:lvl>
    <w:lvl w:ilvl="1" w:tplc="927E50E8" w:tentative="1">
      <w:start w:val="1"/>
      <w:numFmt w:val="bullet"/>
      <w:lvlText w:val="•"/>
      <w:lvlJc w:val="left"/>
      <w:pPr>
        <w:tabs>
          <w:tab w:val="num" w:pos="1232"/>
        </w:tabs>
        <w:ind w:left="1232" w:hanging="360"/>
      </w:pPr>
      <w:rPr>
        <w:rFonts w:ascii="Times New Roman" w:hAnsi="Times New Roman" w:hint="default"/>
      </w:rPr>
    </w:lvl>
    <w:lvl w:ilvl="2" w:tplc="597C4D88" w:tentative="1">
      <w:start w:val="1"/>
      <w:numFmt w:val="bullet"/>
      <w:lvlText w:val="•"/>
      <w:lvlJc w:val="left"/>
      <w:pPr>
        <w:tabs>
          <w:tab w:val="num" w:pos="1952"/>
        </w:tabs>
        <w:ind w:left="1952" w:hanging="360"/>
      </w:pPr>
      <w:rPr>
        <w:rFonts w:ascii="Times New Roman" w:hAnsi="Times New Roman" w:hint="default"/>
      </w:rPr>
    </w:lvl>
    <w:lvl w:ilvl="3" w:tplc="CB24A5E6" w:tentative="1">
      <w:start w:val="1"/>
      <w:numFmt w:val="bullet"/>
      <w:lvlText w:val="•"/>
      <w:lvlJc w:val="left"/>
      <w:pPr>
        <w:tabs>
          <w:tab w:val="num" w:pos="2672"/>
        </w:tabs>
        <w:ind w:left="2672" w:hanging="360"/>
      </w:pPr>
      <w:rPr>
        <w:rFonts w:ascii="Times New Roman" w:hAnsi="Times New Roman" w:hint="default"/>
      </w:rPr>
    </w:lvl>
    <w:lvl w:ilvl="4" w:tplc="E6BC5B66" w:tentative="1">
      <w:start w:val="1"/>
      <w:numFmt w:val="bullet"/>
      <w:lvlText w:val="•"/>
      <w:lvlJc w:val="left"/>
      <w:pPr>
        <w:tabs>
          <w:tab w:val="num" w:pos="3392"/>
        </w:tabs>
        <w:ind w:left="3392" w:hanging="360"/>
      </w:pPr>
      <w:rPr>
        <w:rFonts w:ascii="Times New Roman" w:hAnsi="Times New Roman" w:hint="default"/>
      </w:rPr>
    </w:lvl>
    <w:lvl w:ilvl="5" w:tplc="B832D408" w:tentative="1">
      <w:start w:val="1"/>
      <w:numFmt w:val="bullet"/>
      <w:lvlText w:val="•"/>
      <w:lvlJc w:val="left"/>
      <w:pPr>
        <w:tabs>
          <w:tab w:val="num" w:pos="4112"/>
        </w:tabs>
        <w:ind w:left="4112" w:hanging="360"/>
      </w:pPr>
      <w:rPr>
        <w:rFonts w:ascii="Times New Roman" w:hAnsi="Times New Roman" w:hint="default"/>
      </w:rPr>
    </w:lvl>
    <w:lvl w:ilvl="6" w:tplc="D9C05AD4" w:tentative="1">
      <w:start w:val="1"/>
      <w:numFmt w:val="bullet"/>
      <w:lvlText w:val="•"/>
      <w:lvlJc w:val="left"/>
      <w:pPr>
        <w:tabs>
          <w:tab w:val="num" w:pos="4832"/>
        </w:tabs>
        <w:ind w:left="4832" w:hanging="360"/>
      </w:pPr>
      <w:rPr>
        <w:rFonts w:ascii="Times New Roman" w:hAnsi="Times New Roman" w:hint="default"/>
      </w:rPr>
    </w:lvl>
    <w:lvl w:ilvl="7" w:tplc="03D2D758" w:tentative="1">
      <w:start w:val="1"/>
      <w:numFmt w:val="bullet"/>
      <w:lvlText w:val="•"/>
      <w:lvlJc w:val="left"/>
      <w:pPr>
        <w:tabs>
          <w:tab w:val="num" w:pos="5552"/>
        </w:tabs>
        <w:ind w:left="5552" w:hanging="360"/>
      </w:pPr>
      <w:rPr>
        <w:rFonts w:ascii="Times New Roman" w:hAnsi="Times New Roman" w:hint="default"/>
      </w:rPr>
    </w:lvl>
    <w:lvl w:ilvl="8" w:tplc="FCCCD046" w:tentative="1">
      <w:start w:val="1"/>
      <w:numFmt w:val="bullet"/>
      <w:lvlText w:val="•"/>
      <w:lvlJc w:val="left"/>
      <w:pPr>
        <w:tabs>
          <w:tab w:val="num" w:pos="6272"/>
        </w:tabs>
        <w:ind w:left="6272" w:hanging="360"/>
      </w:pPr>
      <w:rPr>
        <w:rFonts w:ascii="Times New Roman" w:hAnsi="Times New Roman" w:hint="default"/>
      </w:rPr>
    </w:lvl>
  </w:abstractNum>
  <w:abstractNum w:abstractNumId="7">
    <w:nsid w:val="4DD477DE"/>
    <w:multiLevelType w:val="hybridMultilevel"/>
    <w:tmpl w:val="84DE9CF0"/>
    <w:lvl w:ilvl="0" w:tplc="09321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8DC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B45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6E66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C2F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ACE2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103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2E7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E6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09F3577"/>
    <w:multiLevelType w:val="hybridMultilevel"/>
    <w:tmpl w:val="7C1A6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CC20C1"/>
    <w:multiLevelType w:val="hybridMultilevel"/>
    <w:tmpl w:val="95C2D2B4"/>
    <w:lvl w:ilvl="0" w:tplc="EA78B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00B8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E873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32D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88B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D21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A052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081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5AE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2352E92"/>
    <w:multiLevelType w:val="hybridMultilevel"/>
    <w:tmpl w:val="05A83B58"/>
    <w:lvl w:ilvl="0" w:tplc="14FEC90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9C0D08"/>
    <w:multiLevelType w:val="hybridMultilevel"/>
    <w:tmpl w:val="384AC860"/>
    <w:lvl w:ilvl="0" w:tplc="A2401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A6E3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F4DE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68D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5AF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8E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409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A44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6CD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5"/>
  </w:num>
  <w:num w:numId="8">
    <w:abstractNumId w:val="10"/>
  </w:num>
  <w:num w:numId="9">
    <w:abstractNumId w:val="6"/>
  </w:num>
  <w:num w:numId="10">
    <w:abstractNumId w:val="9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drawingGridHorizontalSpacing w:val="110"/>
  <w:displayHorizontalDrawingGridEvery w:val="2"/>
  <w:characterSpacingControl w:val="doNotCompress"/>
  <w:compat/>
  <w:rsids>
    <w:rsidRoot w:val="00B072F2"/>
    <w:rsid w:val="000365A9"/>
    <w:rsid w:val="000922AA"/>
    <w:rsid w:val="000C499D"/>
    <w:rsid w:val="000C5DBA"/>
    <w:rsid w:val="00113DBC"/>
    <w:rsid w:val="00134A38"/>
    <w:rsid w:val="001465C6"/>
    <w:rsid w:val="00184FB5"/>
    <w:rsid w:val="001B059D"/>
    <w:rsid w:val="001D5258"/>
    <w:rsid w:val="00204B2B"/>
    <w:rsid w:val="00221EBB"/>
    <w:rsid w:val="00281A6B"/>
    <w:rsid w:val="002852A4"/>
    <w:rsid w:val="002B3FE2"/>
    <w:rsid w:val="002C2B75"/>
    <w:rsid w:val="002D78AE"/>
    <w:rsid w:val="002E68CC"/>
    <w:rsid w:val="0030727C"/>
    <w:rsid w:val="003245B9"/>
    <w:rsid w:val="00351DC5"/>
    <w:rsid w:val="003674C9"/>
    <w:rsid w:val="00367B35"/>
    <w:rsid w:val="003770EC"/>
    <w:rsid w:val="00381B46"/>
    <w:rsid w:val="003C7B8D"/>
    <w:rsid w:val="00444923"/>
    <w:rsid w:val="00456A76"/>
    <w:rsid w:val="004731D8"/>
    <w:rsid w:val="004B52BE"/>
    <w:rsid w:val="00536D69"/>
    <w:rsid w:val="00543CAA"/>
    <w:rsid w:val="00544AC5"/>
    <w:rsid w:val="00577ACE"/>
    <w:rsid w:val="005A0467"/>
    <w:rsid w:val="00613FB4"/>
    <w:rsid w:val="006327B4"/>
    <w:rsid w:val="00652B17"/>
    <w:rsid w:val="00683B3E"/>
    <w:rsid w:val="006C3D37"/>
    <w:rsid w:val="00754870"/>
    <w:rsid w:val="007C22A0"/>
    <w:rsid w:val="007D4504"/>
    <w:rsid w:val="007D6020"/>
    <w:rsid w:val="008470CA"/>
    <w:rsid w:val="008508BF"/>
    <w:rsid w:val="00877B62"/>
    <w:rsid w:val="008C5879"/>
    <w:rsid w:val="008F4EC8"/>
    <w:rsid w:val="009009DE"/>
    <w:rsid w:val="00910F99"/>
    <w:rsid w:val="0093087F"/>
    <w:rsid w:val="00931A69"/>
    <w:rsid w:val="00987301"/>
    <w:rsid w:val="009E061C"/>
    <w:rsid w:val="00A40D79"/>
    <w:rsid w:val="00A60AFA"/>
    <w:rsid w:val="00A80FED"/>
    <w:rsid w:val="00AC2035"/>
    <w:rsid w:val="00AF4E45"/>
    <w:rsid w:val="00B072F2"/>
    <w:rsid w:val="00B34350"/>
    <w:rsid w:val="00B54019"/>
    <w:rsid w:val="00B81B8C"/>
    <w:rsid w:val="00B94796"/>
    <w:rsid w:val="00BB3319"/>
    <w:rsid w:val="00BB43C9"/>
    <w:rsid w:val="00C125B2"/>
    <w:rsid w:val="00CC7405"/>
    <w:rsid w:val="00CE4269"/>
    <w:rsid w:val="00CF26CA"/>
    <w:rsid w:val="00CF39A3"/>
    <w:rsid w:val="00CF3F55"/>
    <w:rsid w:val="00D0161C"/>
    <w:rsid w:val="00D03646"/>
    <w:rsid w:val="00D80DF4"/>
    <w:rsid w:val="00D87BFC"/>
    <w:rsid w:val="00D87E35"/>
    <w:rsid w:val="00DB161D"/>
    <w:rsid w:val="00DB1F8E"/>
    <w:rsid w:val="00DD7653"/>
    <w:rsid w:val="00DE2035"/>
    <w:rsid w:val="00DE6C69"/>
    <w:rsid w:val="00E45C56"/>
    <w:rsid w:val="00EE780D"/>
    <w:rsid w:val="00EF1848"/>
    <w:rsid w:val="00EF6EA3"/>
    <w:rsid w:val="00F040E7"/>
    <w:rsid w:val="00F2035C"/>
    <w:rsid w:val="00F540F8"/>
    <w:rsid w:val="00FA2601"/>
    <w:rsid w:val="00FB1B23"/>
    <w:rsid w:val="00FC7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0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semiHidden/>
    <w:rsid w:val="003674C9"/>
    <w:pPr>
      <w:spacing w:after="0" w:line="240" w:lineRule="auto"/>
      <w:ind w:firstLine="360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3674C9"/>
    <w:rPr>
      <w:rFonts w:ascii="Times New Roman" w:hAnsi="Times New Roman"/>
      <w:sz w:val="24"/>
      <w:szCs w:val="24"/>
    </w:rPr>
  </w:style>
  <w:style w:type="paragraph" w:styleId="a4">
    <w:name w:val="Normal (Web)"/>
    <w:basedOn w:val="a"/>
    <w:rsid w:val="00351D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qFormat/>
    <w:rsid w:val="00351DC5"/>
    <w:rPr>
      <w:b/>
      <w:bCs/>
    </w:rPr>
  </w:style>
  <w:style w:type="character" w:styleId="a6">
    <w:name w:val="Hyperlink"/>
    <w:basedOn w:val="a0"/>
    <w:uiPriority w:val="99"/>
    <w:unhideWhenUsed/>
    <w:rsid w:val="00544A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22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131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9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72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8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38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18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4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52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3676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1604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10729</CharactersWithSpaces>
  <SharedDoc>false</SharedDoc>
  <HLinks>
    <vt:vector size="12" baseType="variant">
      <vt:variant>
        <vt:i4>7536700</vt:i4>
      </vt:variant>
      <vt:variant>
        <vt:i4>3</vt:i4>
      </vt:variant>
      <vt:variant>
        <vt:i4>0</vt:i4>
      </vt:variant>
      <vt:variant>
        <vt:i4>5</vt:i4>
      </vt:variant>
      <vt:variant>
        <vt:lpwstr>http://www.youtube.com/watch?v=IKHi5xSpIQY</vt:lpwstr>
      </vt:variant>
      <vt:variant>
        <vt:lpwstr/>
      </vt:variant>
      <vt:variant>
        <vt:i4>6029378</vt:i4>
      </vt:variant>
      <vt:variant>
        <vt:i4>0</vt:i4>
      </vt:variant>
      <vt:variant>
        <vt:i4>0</vt:i4>
      </vt:variant>
      <vt:variant>
        <vt:i4>5</vt:i4>
      </vt:variant>
      <vt:variant>
        <vt:lpwstr>http://elkin52.narod.ru/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</cp:lastModifiedBy>
  <cp:revision>3</cp:revision>
  <cp:lastPrinted>2014-11-11T17:33:00Z</cp:lastPrinted>
  <dcterms:created xsi:type="dcterms:W3CDTF">2014-11-10T17:38:00Z</dcterms:created>
  <dcterms:modified xsi:type="dcterms:W3CDTF">2014-11-11T17:34:00Z</dcterms:modified>
</cp:coreProperties>
</file>